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1095"/>
        <w:tblW w:w="10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39"/>
      </w:tblGrid>
      <w:tr w:rsidR="00C35F84" w:rsidTr="00C35F84">
        <w:trPr>
          <w:trHeight w:val="3064"/>
        </w:trPr>
        <w:tc>
          <w:tcPr>
            <w:tcW w:w="104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35F84" w:rsidRDefault="00C35F84">
            <w:pPr>
              <w:jc w:val="center"/>
              <w:rPr>
                <w:lang w:val="ro-RO"/>
              </w:rPr>
            </w:pPr>
            <w:r>
              <w:rPr>
                <w:noProof/>
              </w:rPr>
              <w:drawing>
                <wp:inline distT="0" distB="0" distL="0" distR="0">
                  <wp:extent cx="6209665" cy="19240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9665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35F4E" w:rsidRDefault="00A80ECC" w:rsidP="00891C8C">
      <w:pPr>
        <w:spacing w:line="360" w:lineRule="auto"/>
        <w:jc w:val="center"/>
        <w:rPr>
          <w:rFonts w:eastAsiaTheme="minorEastAsia"/>
          <w:b/>
          <w:sz w:val="28"/>
          <w:lang w:val="en-AU"/>
        </w:rPr>
      </w:pPr>
      <w:r w:rsidRPr="00A80ECC">
        <w:rPr>
          <w:rFonts w:eastAsiaTheme="minorEastAsia"/>
          <w:b/>
          <w:sz w:val="28"/>
          <w:lang w:val="en-AU"/>
        </w:rPr>
        <w:t>Periodicita</w:t>
      </w:r>
      <w:r w:rsidR="00891C8C">
        <w:rPr>
          <w:rFonts w:eastAsiaTheme="minorEastAsia"/>
          <w:b/>
          <w:sz w:val="28"/>
          <w:lang w:val="en-AU"/>
        </w:rPr>
        <w:t>tea functiilor sinus si cosinus.</w:t>
      </w:r>
    </w:p>
    <w:p w:rsidR="00A80ECC" w:rsidRPr="00A80ECC" w:rsidRDefault="00A80ECC" w:rsidP="00035F4E">
      <w:pPr>
        <w:spacing w:line="360" w:lineRule="auto"/>
        <w:rPr>
          <w:rFonts w:eastAsiaTheme="minorEastAsia"/>
          <w:b/>
          <w:lang w:val="en-AU"/>
        </w:rPr>
      </w:pPr>
      <w:r w:rsidRPr="007F0471">
        <w:rPr>
          <w:rFonts w:eastAsiaTheme="minorEastAsia"/>
          <w:b/>
          <w:highlight w:val="red"/>
          <w:lang w:val="en-AU"/>
        </w:rPr>
        <w:t>Teorema:</w:t>
      </w:r>
      <w:r w:rsidRPr="00A80ECC">
        <w:rPr>
          <w:rFonts w:eastAsiaTheme="minorEastAsia"/>
          <w:b/>
          <w:lang w:val="en-AU"/>
        </w:rPr>
        <w:t xml:space="preserve"> </w:t>
      </w:r>
    </w:p>
    <w:p w:rsidR="00A80ECC" w:rsidRPr="00C35F84" w:rsidRDefault="00A80ECC" w:rsidP="00035F4E">
      <w:pPr>
        <w:spacing w:line="360" w:lineRule="auto"/>
        <w:rPr>
          <w:rFonts w:eastAsiaTheme="minorEastAsia"/>
          <w:i/>
          <w:color w:val="FF0000"/>
          <w:highlight w:val="yellow"/>
          <w:lang w:val="en-AU"/>
        </w:rPr>
      </w:pPr>
      <w:r w:rsidRPr="00C35F84">
        <w:rPr>
          <w:rFonts w:eastAsiaTheme="minorEastAsia"/>
          <w:i/>
          <w:color w:val="FF0000"/>
          <w:highlight w:val="yellow"/>
          <w:lang w:val="en-AU"/>
        </w:rPr>
        <w:t xml:space="preserve">Functiile </w:t>
      </w:r>
      <m:oMath>
        <m:func>
          <m:funcPr>
            <m:ctrlPr>
              <w:rPr>
                <w:rFonts w:ascii="Cambria Math" w:eastAsiaTheme="minorEastAsia" w:hAnsi="Cambria Math"/>
                <w:i/>
                <w:color w:val="FF0000"/>
                <w:highlight w:val="yellow"/>
                <w:lang w:val="en-AU"/>
              </w:rPr>
            </m:ctrlPr>
          </m:funcPr>
          <m:fName>
            <m:r>
              <w:rPr>
                <w:rFonts w:ascii="Cambria Math" w:eastAsiaTheme="minorEastAsia" w:hAnsi="Cambria Math"/>
                <w:color w:val="FF0000"/>
                <w:highlight w:val="yellow"/>
                <w:lang w:val="en-AU"/>
              </w:rPr>
              <m:t>sin</m:t>
            </m:r>
          </m:fName>
          <m:e>
            <m:r>
              <w:rPr>
                <w:rFonts w:ascii="Cambria Math" w:eastAsiaTheme="minorEastAsia" w:hAnsi="Cambria Math"/>
                <w:color w:val="FF0000"/>
                <w:highlight w:val="yellow"/>
                <w:lang w:val="en-AU"/>
              </w:rPr>
              <m:t>:</m:t>
            </m:r>
          </m:e>
        </m:func>
        <m:r>
          <m:rPr>
            <m:scr m:val="double-struck"/>
          </m:rPr>
          <w:rPr>
            <w:rFonts w:ascii="Cambria Math" w:eastAsiaTheme="minorEastAsia" w:hAnsi="Cambria Math"/>
            <w:color w:val="FF0000"/>
            <w:highlight w:val="yellow"/>
            <w:lang w:val="en-AU"/>
          </w:rPr>
          <m:t>R→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color w:val="FF0000"/>
                <w:highlight w:val="yellow"/>
                <w:lang w:val="en-AU"/>
              </w:rPr>
            </m:ctrlPr>
          </m:dPr>
          <m:e>
            <m:r>
              <w:rPr>
                <w:rFonts w:ascii="Cambria Math" w:eastAsiaTheme="minorEastAsia" w:hAnsi="Cambria Math"/>
                <w:color w:val="FF0000"/>
                <w:highlight w:val="yellow"/>
                <w:lang w:val="en-AU"/>
              </w:rPr>
              <m:t>-1,1</m:t>
            </m:r>
          </m:e>
        </m:d>
      </m:oMath>
      <w:r w:rsidRPr="00C35F84">
        <w:rPr>
          <w:rFonts w:eastAsiaTheme="minorEastAsia"/>
          <w:i/>
          <w:color w:val="FF0000"/>
          <w:highlight w:val="yellow"/>
          <w:lang w:val="en-AU"/>
        </w:rPr>
        <w:t xml:space="preserve"> si </w:t>
      </w:r>
      <m:oMath>
        <m:func>
          <m:funcPr>
            <m:ctrlPr>
              <w:rPr>
                <w:rFonts w:ascii="Cambria Math" w:eastAsiaTheme="minorEastAsia" w:hAnsi="Cambria Math"/>
                <w:i/>
                <w:color w:val="FF0000"/>
                <w:highlight w:val="yellow"/>
                <w:lang w:val="en-AU"/>
              </w:rPr>
            </m:ctrlPr>
          </m:funcPr>
          <m:fName>
            <m:r>
              <w:rPr>
                <w:rFonts w:ascii="Cambria Math" w:eastAsiaTheme="minorEastAsia" w:hAnsi="Cambria Math"/>
                <w:color w:val="FF0000"/>
                <w:highlight w:val="yellow"/>
                <w:lang w:val="en-AU"/>
              </w:rPr>
              <m:t>cos</m:t>
            </m:r>
          </m:fName>
          <m:e>
            <m:r>
              <w:rPr>
                <w:rFonts w:ascii="Cambria Math" w:eastAsiaTheme="minorEastAsia" w:hAnsi="Cambria Math"/>
                <w:color w:val="FF0000"/>
                <w:highlight w:val="yellow"/>
                <w:lang w:val="en-AU"/>
              </w:rPr>
              <m:t>:</m:t>
            </m:r>
          </m:e>
        </m:func>
        <m:r>
          <m:rPr>
            <m:scr m:val="double-struck"/>
          </m:rPr>
          <w:rPr>
            <w:rFonts w:ascii="Cambria Math" w:eastAsiaTheme="minorEastAsia" w:hAnsi="Cambria Math"/>
            <w:color w:val="FF0000"/>
            <w:highlight w:val="yellow"/>
            <w:lang w:val="en-AU"/>
          </w:rPr>
          <m:t>R→</m:t>
        </m:r>
        <m:r>
          <w:rPr>
            <w:rFonts w:ascii="Cambria Math" w:eastAsiaTheme="minorEastAsia" w:hAnsi="Cambria Math"/>
            <w:color w:val="FF0000"/>
            <w:highlight w:val="yellow"/>
            <w:lang w:val="en-AU"/>
          </w:rPr>
          <m:t>[-1,1]</m:t>
        </m:r>
      </m:oMath>
      <w:r w:rsidRPr="00C35F84">
        <w:rPr>
          <w:rFonts w:eastAsiaTheme="minorEastAsia"/>
          <w:i/>
          <w:color w:val="FF0000"/>
          <w:highlight w:val="yellow"/>
          <w:lang w:val="en-AU"/>
        </w:rPr>
        <w:t xml:space="preserve"> sunt periodice avand perioada pricipala </w:t>
      </w:r>
      <m:oMath>
        <m:r>
          <w:rPr>
            <w:rFonts w:ascii="Cambria Math" w:eastAsiaTheme="minorEastAsia" w:hAnsi="Cambria Math"/>
            <w:color w:val="FF0000"/>
            <w:highlight w:val="yellow"/>
            <w:lang w:val="en-AU"/>
          </w:rPr>
          <m:t>2π.</m:t>
        </m:r>
      </m:oMath>
    </w:p>
    <w:p w:rsidR="00A80ECC" w:rsidRPr="00C35F84" w:rsidRDefault="00A80ECC" w:rsidP="00035F4E">
      <w:pPr>
        <w:spacing w:line="360" w:lineRule="auto"/>
        <w:rPr>
          <w:rFonts w:eastAsiaTheme="minorEastAsia"/>
          <w:color w:val="FF0000"/>
          <w:highlight w:val="yellow"/>
          <w:lang w:val="en-AU"/>
        </w:rPr>
      </w:pPr>
      <w:r w:rsidRPr="00C35F84">
        <w:rPr>
          <w:rFonts w:eastAsiaTheme="minorEastAsia"/>
          <w:color w:val="FF0000"/>
          <w:highlight w:val="yellow"/>
          <w:lang w:val="en-AU"/>
        </w:rPr>
        <w:t>Au loc relatiile:</w:t>
      </w:r>
    </w:p>
    <w:p w:rsidR="00A80ECC" w:rsidRPr="00C35F84" w:rsidRDefault="005C5FB7" w:rsidP="00035F4E">
      <w:pPr>
        <w:spacing w:line="360" w:lineRule="auto"/>
        <w:rPr>
          <w:rFonts w:eastAsiaTheme="minorEastAsia"/>
          <w:color w:val="FF0000"/>
          <w:highlight w:val="yellow"/>
          <w:lang w:val="en-AU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color w:val="FF0000"/>
                  <w:highlight w:val="yellow"/>
                  <w:lang w:val="en-AU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color w:val="FF0000"/>
                      <w:highlight w:val="yellow"/>
                      <w:lang w:val="en-AU"/>
                    </w:rPr>
                  </m:ctrlPr>
                </m:eqArr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color w:val="FF0000"/>
                          <w:highlight w:val="yellow"/>
                          <w:lang w:val="en-A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color w:val="FF0000"/>
                          <w:highlight w:val="yellow"/>
                          <w:lang w:val="en-AU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color w:val="FF0000"/>
                              <w:highlight w:val="yellow"/>
                              <w:lang w:val="en-A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color w:val="FF0000"/>
                              <w:highlight w:val="yellow"/>
                              <w:lang w:val="en-AU"/>
                            </w:rPr>
                            <m:t>x+2π</m:t>
                          </m:r>
                        </m:e>
                      </m:d>
                    </m:e>
                  </m:func>
                  <m:r>
                    <w:rPr>
                      <w:rFonts w:ascii="Cambria Math" w:eastAsiaTheme="minorEastAsia" w:hAnsi="Cambria Math"/>
                      <w:color w:val="FF0000"/>
                      <w:highlight w:val="yellow"/>
                      <w:lang w:val="en-AU"/>
                    </w:rPr>
                    <m:t>=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color w:val="FF0000"/>
                          <w:highlight w:val="yellow"/>
                          <w:lang w:val="en-A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color w:val="FF0000"/>
                          <w:highlight w:val="yellow"/>
                          <w:lang w:val="en-AU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color w:val="FF0000"/>
                          <w:highlight w:val="yellow"/>
                          <w:lang w:val="en-AU"/>
                        </w:rPr>
                        <m:t>x</m:t>
                      </m:r>
                    </m:e>
                  </m:func>
                </m:e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color w:val="FF0000"/>
                          <w:highlight w:val="yellow"/>
                          <w:lang w:val="en-A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color w:val="FF0000"/>
                          <w:highlight w:val="yellow"/>
                          <w:lang w:val="en-AU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color w:val="FF0000"/>
                              <w:highlight w:val="yellow"/>
                              <w:lang w:val="en-A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color w:val="FF0000"/>
                              <w:highlight w:val="yellow"/>
                              <w:lang w:val="en-AU"/>
                            </w:rPr>
                            <m:t>x+2π</m:t>
                          </m:r>
                        </m:e>
                      </m:d>
                    </m:e>
                  </m:func>
                  <m:r>
                    <w:rPr>
                      <w:rFonts w:ascii="Cambria Math" w:eastAsiaTheme="minorEastAsia" w:hAnsi="Cambria Math"/>
                      <w:color w:val="FF0000"/>
                      <w:highlight w:val="yellow"/>
                      <w:lang w:val="en-AU"/>
                    </w:rPr>
                    <m:t>=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color w:val="FF0000"/>
                          <w:highlight w:val="yellow"/>
                          <w:lang w:val="en-A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color w:val="FF0000"/>
                          <w:highlight w:val="yellow"/>
                          <w:lang w:val="en-AU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color w:val="FF0000"/>
                          <w:highlight w:val="yellow"/>
                          <w:lang w:val="en-AU"/>
                        </w:rPr>
                        <m:t>x</m:t>
                      </m:r>
                    </m:e>
                  </m:func>
                </m:e>
              </m:eqArr>
              <m:r>
                <w:rPr>
                  <w:rFonts w:ascii="Cambria Math" w:eastAsiaTheme="minorEastAsia" w:hAnsi="Cambria Math"/>
                  <w:color w:val="FF0000"/>
                  <w:highlight w:val="yellow"/>
                  <w:lang w:val="en-AU"/>
                </w:rPr>
                <m:t>;x</m:t>
              </m:r>
              <m:r>
                <m:rPr>
                  <m:scr m:val="double-struck"/>
                </m:rPr>
                <w:rPr>
                  <w:rFonts w:ascii="Cambria Math" w:eastAsiaTheme="minorEastAsia" w:hAnsi="Cambria Math"/>
                  <w:color w:val="FF0000"/>
                  <w:highlight w:val="yellow"/>
                  <w:lang w:val="en-AU"/>
                </w:rPr>
                <m:t>∈R</m:t>
              </m:r>
            </m:e>
          </m:d>
        </m:oMath>
      </m:oMathPara>
    </w:p>
    <w:p w:rsidR="00A80ECC" w:rsidRPr="00C35F84" w:rsidRDefault="00A80ECC" w:rsidP="00035F4E">
      <w:pPr>
        <w:spacing w:line="360" w:lineRule="auto"/>
        <w:rPr>
          <w:rFonts w:eastAsiaTheme="minorEastAsia"/>
          <w:color w:val="FF0000"/>
          <w:highlight w:val="yellow"/>
          <w:lang w:val="en-AU"/>
        </w:rPr>
      </w:pPr>
      <w:r w:rsidRPr="00C35F84">
        <w:rPr>
          <w:rFonts w:eastAsiaTheme="minorEastAsia"/>
          <w:color w:val="FF0000"/>
          <w:highlight w:val="yellow"/>
          <w:lang w:val="en-AU"/>
        </w:rPr>
        <w:t>Mai general,</w:t>
      </w:r>
    </w:p>
    <w:p w:rsidR="00A80ECC" w:rsidRPr="00C35F84" w:rsidRDefault="005C5FB7" w:rsidP="00A80ECC">
      <w:pPr>
        <w:spacing w:line="360" w:lineRule="auto"/>
        <w:rPr>
          <w:rFonts w:eastAsiaTheme="minorEastAsia"/>
          <w:color w:val="FF0000"/>
          <w:lang w:val="en-AU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color w:val="FF0000"/>
                  <w:highlight w:val="yellow"/>
                  <w:lang w:val="en-AU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color w:val="FF0000"/>
                      <w:highlight w:val="yellow"/>
                      <w:lang w:val="en-AU"/>
                    </w:rPr>
                  </m:ctrlPr>
                </m:eqArr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color w:val="FF0000"/>
                          <w:highlight w:val="yellow"/>
                          <w:lang w:val="en-A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color w:val="FF0000"/>
                          <w:highlight w:val="yellow"/>
                          <w:lang w:val="en-AU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color w:val="FF0000"/>
                              <w:highlight w:val="yellow"/>
                              <w:lang w:val="en-A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color w:val="FF0000"/>
                              <w:highlight w:val="yellow"/>
                              <w:lang w:val="en-AU"/>
                            </w:rPr>
                            <m:t>x+2kπ</m:t>
                          </m:r>
                        </m:e>
                      </m:d>
                    </m:e>
                  </m:func>
                  <m:r>
                    <w:rPr>
                      <w:rFonts w:ascii="Cambria Math" w:eastAsiaTheme="minorEastAsia" w:hAnsi="Cambria Math"/>
                      <w:color w:val="FF0000"/>
                      <w:highlight w:val="yellow"/>
                      <w:lang w:val="en-AU"/>
                    </w:rPr>
                    <m:t>=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color w:val="FF0000"/>
                          <w:highlight w:val="yellow"/>
                          <w:lang w:val="en-A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color w:val="FF0000"/>
                          <w:highlight w:val="yellow"/>
                          <w:lang w:val="en-AU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color w:val="FF0000"/>
                          <w:highlight w:val="yellow"/>
                          <w:lang w:val="en-AU"/>
                        </w:rPr>
                        <m:t>x</m:t>
                      </m:r>
                    </m:e>
                  </m:func>
                </m:e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color w:val="FF0000"/>
                          <w:highlight w:val="yellow"/>
                          <w:lang w:val="en-A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color w:val="FF0000"/>
                          <w:highlight w:val="yellow"/>
                          <w:lang w:val="en-AU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color w:val="FF0000"/>
                              <w:highlight w:val="yellow"/>
                              <w:lang w:val="en-A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color w:val="FF0000"/>
                              <w:highlight w:val="yellow"/>
                              <w:lang w:val="en-AU"/>
                            </w:rPr>
                            <m:t>x+2kπ</m:t>
                          </m:r>
                        </m:e>
                      </m:d>
                    </m:e>
                  </m:func>
                  <m:r>
                    <w:rPr>
                      <w:rFonts w:ascii="Cambria Math" w:eastAsiaTheme="minorEastAsia" w:hAnsi="Cambria Math"/>
                      <w:color w:val="FF0000"/>
                      <w:highlight w:val="yellow"/>
                      <w:lang w:val="en-AU"/>
                    </w:rPr>
                    <m:t>=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color w:val="FF0000"/>
                          <w:highlight w:val="yellow"/>
                          <w:lang w:val="en-A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color w:val="FF0000"/>
                          <w:highlight w:val="yellow"/>
                          <w:lang w:val="en-AU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color w:val="FF0000"/>
                          <w:highlight w:val="yellow"/>
                          <w:lang w:val="en-AU"/>
                        </w:rPr>
                        <m:t>x</m:t>
                      </m:r>
                    </m:e>
                  </m:func>
                </m:e>
              </m:eqArr>
            </m:e>
          </m:d>
          <m:r>
            <w:rPr>
              <w:rFonts w:ascii="Cambria Math" w:eastAsiaTheme="minorEastAsia" w:hAnsi="Cambria Math"/>
              <w:color w:val="FF0000"/>
              <w:highlight w:val="yellow"/>
              <w:lang w:val="en-AU"/>
            </w:rPr>
            <m:t>;k</m:t>
          </m:r>
          <m:r>
            <m:rPr>
              <m:scr m:val="double-struck"/>
            </m:rPr>
            <w:rPr>
              <w:rFonts w:ascii="Cambria Math" w:eastAsiaTheme="minorEastAsia" w:hAnsi="Cambria Math"/>
              <w:color w:val="FF0000"/>
              <w:highlight w:val="yellow"/>
              <w:lang w:val="en-AU"/>
            </w:rPr>
            <m:t>∈Z,</m:t>
          </m:r>
          <m:r>
            <w:rPr>
              <w:rFonts w:ascii="Cambria Math" w:eastAsiaTheme="minorEastAsia" w:hAnsi="Cambria Math"/>
              <w:color w:val="FF0000"/>
              <w:highlight w:val="yellow"/>
              <w:lang w:val="en-AU"/>
            </w:rPr>
            <m:t>x</m:t>
          </m:r>
          <m:r>
            <m:rPr>
              <m:scr m:val="double-struck"/>
            </m:rPr>
            <w:rPr>
              <w:rFonts w:ascii="Cambria Math" w:eastAsiaTheme="minorEastAsia" w:hAnsi="Cambria Math"/>
              <w:color w:val="FF0000"/>
              <w:highlight w:val="yellow"/>
              <w:lang w:val="en-AU"/>
            </w:rPr>
            <m:t>∈R</m:t>
          </m:r>
        </m:oMath>
      </m:oMathPara>
    </w:p>
    <w:p w:rsidR="00A80ECC" w:rsidRDefault="00A80ECC" w:rsidP="00A80ECC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>Aplicatii:</w:t>
      </w:r>
    </w:p>
    <w:p w:rsidR="00A80ECC" w:rsidRPr="00A80ECC" w:rsidRDefault="00A80ECC" w:rsidP="00A80ECC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 xml:space="preserve">1. Sa se calculeze: </w:t>
      </w:r>
      <m:oMath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cos</m:t>
            </m:r>
          </m:fName>
          <m:e>
            <m:r>
              <w:rPr>
                <w:rFonts w:ascii="Cambria Math" w:eastAsiaTheme="minorEastAsia" w:hAnsi="Cambria Math"/>
                <w:lang w:val="en-AU"/>
              </w:rPr>
              <m:t>11π</m:t>
            </m:r>
          </m:e>
        </m:func>
        <m:r>
          <w:rPr>
            <w:rFonts w:ascii="Cambria Math" w:eastAsiaTheme="minorEastAsia" w:hAnsi="Cambria Math"/>
            <w:lang w:val="en-AU"/>
          </w:rPr>
          <m:t>;</m:t>
        </m:r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sin</m:t>
            </m:r>
          </m:fName>
          <m:e>
            <m:r>
              <w:rPr>
                <w:rFonts w:ascii="Cambria Math" w:eastAsiaTheme="minorEastAsia" w:hAnsi="Cambria Math"/>
                <w:lang w:val="en-AU"/>
              </w:rPr>
              <m:t>25π</m:t>
            </m:r>
          </m:e>
        </m:func>
        <m:r>
          <w:rPr>
            <w:rFonts w:ascii="Cambria Math" w:eastAsiaTheme="minorEastAsia" w:hAnsi="Cambria Math"/>
            <w:lang w:val="en-AU"/>
          </w:rPr>
          <m:t>;</m:t>
        </m:r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cos</m:t>
            </m:r>
          </m:fName>
          <m:e>
            <m:r>
              <w:rPr>
                <w:rFonts w:ascii="Cambria Math" w:eastAsiaTheme="minorEastAsia" w:hAnsi="Cambria Math"/>
                <w:lang w:val="en-AU"/>
              </w:rPr>
              <m:t>31π</m:t>
            </m:r>
          </m:e>
        </m:func>
        <m:r>
          <w:rPr>
            <w:rFonts w:ascii="Cambria Math" w:eastAsiaTheme="minorEastAsia" w:hAnsi="Cambria Math"/>
            <w:lang w:val="en-AU"/>
          </w:rPr>
          <m:t>;</m:t>
        </m:r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sin</m:t>
            </m:r>
          </m:fName>
          <m:e>
            <m:r>
              <w:rPr>
                <w:rFonts w:ascii="Cambria Math" w:eastAsiaTheme="minorEastAsia" w:hAnsi="Cambria Math"/>
                <w:lang w:val="en-AU"/>
              </w:rPr>
              <m:t>23π</m:t>
            </m:r>
          </m:e>
        </m:func>
        <m:r>
          <w:rPr>
            <w:rFonts w:ascii="Cambria Math" w:eastAsiaTheme="minorEastAsia" w:hAnsi="Cambria Math"/>
            <w:lang w:val="en-AU"/>
          </w:rPr>
          <m:t>;</m:t>
        </m:r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en-AU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AU"/>
                      </w:rPr>
                      <m:t>11π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lang w:val="en-AU"/>
                      </w:rPr>
                      <m:t>2</m:t>
                    </m:r>
                  </m:den>
                </m:f>
              </m:e>
            </m:d>
          </m:e>
        </m:func>
        <m:r>
          <w:rPr>
            <w:rFonts w:ascii="Cambria Math" w:eastAsiaTheme="minorEastAsia" w:hAnsi="Cambria Math"/>
            <w:lang w:val="en-AU"/>
          </w:rPr>
          <m:t>;</m:t>
        </m:r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en-AU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AU"/>
                      </w:rPr>
                      <m:t>25π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lang w:val="en-AU"/>
                      </w:rPr>
                      <m:t>3</m:t>
                    </m:r>
                  </m:den>
                </m:f>
              </m:e>
            </m:d>
          </m:e>
        </m:func>
        <m:r>
          <w:rPr>
            <w:rFonts w:ascii="Cambria Math" w:eastAsiaTheme="minorEastAsia" w:hAnsi="Cambria Math"/>
            <w:lang w:val="en-AU"/>
          </w:rPr>
          <m:t>.</m:t>
        </m:r>
      </m:oMath>
    </w:p>
    <w:p w:rsidR="00A80ECC" w:rsidRDefault="00A80ECC" w:rsidP="00A80ECC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>Solutie:</w:t>
      </w:r>
    </w:p>
    <w:p w:rsidR="00A80ECC" w:rsidRPr="00A80ECC" w:rsidRDefault="005C5FB7" w:rsidP="00A80ECC">
      <w:pPr>
        <w:spacing w:line="360" w:lineRule="auto"/>
        <w:rPr>
          <w:rFonts w:eastAsiaTheme="minorEastAsia"/>
          <w:lang w:val="en-AU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cos</m:t>
              </m:r>
            </m:fName>
            <m:e>
              <m:r>
                <w:rPr>
                  <w:rFonts w:ascii="Cambria Math" w:eastAsiaTheme="minorEastAsia" w:hAnsi="Cambria Math"/>
                  <w:lang w:val="en-AU"/>
                </w:rPr>
                <m:t>11π</m:t>
              </m:r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π+10π</m:t>
                  </m:r>
                </m:e>
              </m:d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π+</m:t>
                  </m:r>
                  <m:limLow>
                    <m:limLowPr>
                      <m:ctrlPr>
                        <w:rPr>
                          <w:rFonts w:ascii="Cambria Math" w:eastAsiaTheme="minorEastAsia" w:hAnsi="Cambria Math"/>
                          <w:i/>
                          <w:lang w:val="en-AU"/>
                        </w:rPr>
                      </m:ctrlPr>
                    </m:limLowPr>
                    <m:e>
                      <m:groupChr>
                        <m:groupChr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AU"/>
                            </w:rPr>
                          </m:ctrlPr>
                        </m:groupChrPr>
                        <m:e>
                          <m:r>
                            <w:rPr>
                              <w:rFonts w:ascii="Cambria Math" w:eastAsiaTheme="minorEastAsia" w:hAnsi="Cambria Math"/>
                              <w:lang w:val="en-AU"/>
                            </w:rPr>
                            <m:t>2⋅5π</m:t>
                          </m:r>
                        </m:e>
                      </m:groupChr>
                    </m:e>
                    <m:lim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perioada</m:t>
                      </m:r>
                    </m:lim>
                  </m:limLow>
                </m:e>
              </m:d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cos</m:t>
              </m:r>
            </m:fName>
            <m:e>
              <m:r>
                <w:rPr>
                  <w:rFonts w:ascii="Cambria Math" w:eastAsiaTheme="minorEastAsia" w:hAnsi="Cambria Math"/>
                  <w:lang w:val="en-AU"/>
                </w:rPr>
                <m:t>π</m:t>
              </m:r>
            </m:e>
          </m:func>
          <m:r>
            <w:rPr>
              <w:rFonts w:ascii="Cambria Math" w:eastAsiaTheme="minorEastAsia" w:hAnsi="Cambria Math"/>
              <w:lang w:val="en-AU"/>
            </w:rPr>
            <m:t>=-1.</m:t>
          </m:r>
        </m:oMath>
      </m:oMathPara>
    </w:p>
    <w:p w:rsidR="00A80ECC" w:rsidRDefault="00A80ECC" w:rsidP="00A80ECC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 xml:space="preserve">2. Sa se arate ca </w:t>
      </w:r>
      <m:oMath>
        <m:r>
          <w:rPr>
            <w:rFonts w:ascii="Cambria Math" w:eastAsiaTheme="minorEastAsia" w:hAnsi="Cambria Math"/>
            <w:lang w:val="en-AU"/>
          </w:rPr>
          <m:t>f:R→R,f</m:t>
        </m:r>
        <m:d>
          <m:dPr>
            <m:ctrlPr>
              <w:rPr>
                <w:rFonts w:ascii="Cambria Math" w:eastAsiaTheme="minorEastAsia" w:hAnsi="Cambria Math"/>
                <w:i/>
                <w:lang w:val="en-AU"/>
              </w:rPr>
            </m:ctrlPr>
          </m:dPr>
          <m:e>
            <m:r>
              <w:rPr>
                <w:rFonts w:ascii="Cambria Math" w:eastAsiaTheme="minorEastAsia" w:hAnsi="Cambria Math"/>
                <w:lang w:val="en-AU"/>
              </w:rPr>
              <m:t>x</m:t>
            </m:r>
          </m:e>
        </m:d>
        <m:r>
          <w:rPr>
            <w:rFonts w:ascii="Cambria Math" w:eastAsiaTheme="minorEastAsia" w:hAnsi="Cambria Math"/>
            <w:lang w:val="en-AU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en-AU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AU"/>
                      </w:rPr>
                      <m:t>3x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lang w:val="en-AU"/>
                      </w:rPr>
                      <m:t>2</m:t>
                    </m:r>
                  </m:den>
                </m:f>
              </m:e>
            </m:d>
          </m:e>
        </m:func>
        <m:r>
          <w:rPr>
            <w:rFonts w:ascii="Cambria Math" w:eastAsiaTheme="minorEastAsia" w:hAnsi="Cambria Math"/>
            <w:lang w:val="en-AU"/>
          </w:rPr>
          <m:t>+2</m:t>
        </m:r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cos</m:t>
            </m:r>
          </m:fName>
          <m:e>
            <m:r>
              <w:rPr>
                <w:rFonts w:ascii="Cambria Math" w:eastAsiaTheme="minorEastAsia" w:hAnsi="Cambria Math"/>
                <w:lang w:val="en-AU"/>
              </w:rPr>
              <m:t>x</m:t>
            </m:r>
          </m:e>
        </m:func>
      </m:oMath>
      <w:r>
        <w:rPr>
          <w:rFonts w:eastAsiaTheme="minorEastAsia"/>
          <w:lang w:val="en-AU"/>
        </w:rPr>
        <w:t xml:space="preserve"> are perioada </w:t>
      </w:r>
      <m:oMath>
        <m:r>
          <w:rPr>
            <w:rFonts w:ascii="Cambria Math" w:eastAsiaTheme="minorEastAsia" w:hAnsi="Cambria Math"/>
            <w:lang w:val="en-AU"/>
          </w:rPr>
          <m:t>T=4π.</m:t>
        </m:r>
      </m:oMath>
    </w:p>
    <w:p w:rsidR="00A80ECC" w:rsidRDefault="00A80ECC" w:rsidP="00A80ECC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>Solutie:</w:t>
      </w:r>
    </w:p>
    <w:p w:rsidR="00A80ECC" w:rsidRDefault="00F77BB5" w:rsidP="00A80ECC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 xml:space="preserve">Spunem ca </w:t>
      </w:r>
      <m:oMath>
        <m:r>
          <w:rPr>
            <w:rFonts w:ascii="Cambria Math" w:eastAsiaTheme="minorEastAsia" w:hAnsi="Cambria Math"/>
            <w:lang w:val="en-AU"/>
          </w:rPr>
          <m:t>f</m:t>
        </m:r>
      </m:oMath>
      <w:r>
        <w:rPr>
          <w:rFonts w:eastAsiaTheme="minorEastAsia"/>
          <w:lang w:val="en-AU"/>
        </w:rPr>
        <w:t xml:space="preserve"> are perioada </w:t>
      </w:r>
      <m:oMath>
        <m:r>
          <w:rPr>
            <w:rFonts w:ascii="Cambria Math" w:eastAsiaTheme="minorEastAsia" w:hAnsi="Cambria Math"/>
            <w:lang w:val="en-AU"/>
          </w:rPr>
          <m:t>T=4π⇔f</m:t>
        </m:r>
        <m:d>
          <m:dPr>
            <m:ctrlPr>
              <w:rPr>
                <w:rFonts w:ascii="Cambria Math" w:eastAsiaTheme="minorEastAsia" w:hAnsi="Cambria Math"/>
                <w:i/>
                <w:lang w:val="en-AU"/>
              </w:rPr>
            </m:ctrlPr>
          </m:dPr>
          <m:e>
            <m:r>
              <w:rPr>
                <w:rFonts w:ascii="Cambria Math" w:eastAsiaTheme="minorEastAsia" w:hAnsi="Cambria Math"/>
                <w:lang w:val="en-AU"/>
              </w:rPr>
              <m:t>x+4π</m:t>
            </m:r>
          </m:e>
        </m:d>
        <m:r>
          <w:rPr>
            <w:rFonts w:ascii="Cambria Math" w:eastAsiaTheme="minorEastAsia" w:hAnsi="Cambria Math"/>
            <w:lang w:val="en-AU"/>
          </w:rPr>
          <m:t>=f</m:t>
        </m:r>
        <m:d>
          <m:dPr>
            <m:ctrlPr>
              <w:rPr>
                <w:rFonts w:ascii="Cambria Math" w:eastAsiaTheme="minorEastAsia" w:hAnsi="Cambria Math"/>
                <w:i/>
                <w:lang w:val="en-AU"/>
              </w:rPr>
            </m:ctrlPr>
          </m:dPr>
          <m:e>
            <m:r>
              <w:rPr>
                <w:rFonts w:ascii="Cambria Math" w:eastAsiaTheme="minorEastAsia" w:hAnsi="Cambria Math"/>
                <w:lang w:val="en-AU"/>
              </w:rPr>
              <m:t>x</m:t>
            </m:r>
          </m:e>
        </m:d>
        <m:r>
          <w:rPr>
            <w:rFonts w:ascii="Cambria Math" w:eastAsiaTheme="minorEastAsia" w:hAnsi="Cambria Math"/>
            <w:lang w:val="en-AU"/>
          </w:rPr>
          <m:t>.</m:t>
        </m:r>
      </m:oMath>
      <w:r>
        <w:rPr>
          <w:rFonts w:eastAsiaTheme="minorEastAsia"/>
          <w:lang w:val="en-AU"/>
        </w:rPr>
        <w:t xml:space="preserve"> Avem:</w:t>
      </w:r>
    </w:p>
    <w:p w:rsidR="00F77BB5" w:rsidRPr="00F77BB5" w:rsidRDefault="00F77BB5" w:rsidP="00A80ECC">
      <w:pPr>
        <w:spacing w:line="360" w:lineRule="auto"/>
        <w:rPr>
          <w:rFonts w:eastAsiaTheme="minorEastAsia"/>
          <w:lang w:val="en-AU"/>
        </w:rPr>
      </w:pPr>
      <m:oMathPara>
        <m:oMath>
          <m:r>
            <w:rPr>
              <w:rFonts w:ascii="Cambria Math" w:eastAsiaTheme="minorEastAsia" w:hAnsi="Cambria Math"/>
              <w:lang w:val="en-AU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AU"/>
                </w:rPr>
                <m:t>x+4π</m:t>
              </m:r>
            </m:e>
          </m:d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A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3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A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lang w:val="en-AU"/>
                            </w:rPr>
                            <m:t>x+4π</m:t>
                          </m:r>
                        </m:e>
                      </m:d>
                    </m:num>
                    <m:den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2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lang w:val="en-AU"/>
            </w:rPr>
            <m:t>+2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x+4π</m:t>
                  </m:r>
                </m:e>
              </m:d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</m:oMath>
      </m:oMathPara>
    </w:p>
    <w:p w:rsidR="00F77BB5" w:rsidRPr="00F20D95" w:rsidRDefault="00F77BB5" w:rsidP="00A80ECC">
      <w:pPr>
        <w:spacing w:line="360" w:lineRule="auto"/>
        <w:rPr>
          <w:rFonts w:eastAsiaTheme="minorEastAsia"/>
          <w:lang w:val="en-AU"/>
        </w:rPr>
      </w:pPr>
      <m:oMathPara>
        <m:oMath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A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3x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2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en-AU"/>
                    </w:rPr>
                    <m:t>+</m:t>
                  </m:r>
                  <m:r>
                    <w:rPr>
                      <w:rFonts w:ascii="Cambria Math" w:eastAsiaTheme="minorEastAsia" w:hAnsi="Cambria Math"/>
                      <w:color w:val="FF0000"/>
                      <w:lang w:val="en-AU"/>
                    </w:rPr>
                    <m:t>2π</m:t>
                  </m:r>
                </m:e>
              </m:d>
            </m:e>
          </m:func>
          <m:r>
            <w:rPr>
              <w:rFonts w:ascii="Cambria Math" w:eastAsiaTheme="minorEastAsia" w:hAnsi="Cambria Math"/>
              <w:lang w:val="en-AU"/>
            </w:rPr>
            <m:t>+2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x+2⋅</m:t>
                  </m:r>
                  <m:r>
                    <w:rPr>
                      <w:rFonts w:ascii="Cambria Math" w:eastAsiaTheme="minorEastAsia" w:hAnsi="Cambria Math"/>
                      <w:color w:val="FF0000"/>
                      <w:lang w:val="en-AU"/>
                    </w:rPr>
                    <m:t>2π</m:t>
                  </m:r>
                </m:e>
              </m:d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A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3x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2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lang w:val="en-AU"/>
            </w:rPr>
            <m:t>+2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cos</m:t>
              </m:r>
            </m:fName>
            <m:e>
              <m:r>
                <w:rPr>
                  <w:rFonts w:ascii="Cambria Math" w:eastAsiaTheme="minorEastAsia" w:hAnsi="Cambria Math"/>
                  <w:lang w:val="en-AU"/>
                </w:rPr>
                <m:t>x</m:t>
              </m:r>
            </m:e>
          </m:func>
          <m:r>
            <w:rPr>
              <w:rFonts w:ascii="Cambria Math" w:eastAsiaTheme="minorEastAsia" w:hAnsi="Cambria Math"/>
              <w:lang w:val="en-AU"/>
            </w:rPr>
            <m:t>=f</m:t>
          </m:r>
          <m:d>
            <m:d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AU"/>
                </w:rPr>
                <m:t>x</m:t>
              </m:r>
            </m:e>
          </m:d>
          <m:r>
            <w:rPr>
              <w:rFonts w:ascii="Cambria Math" w:eastAsiaTheme="minorEastAsia" w:hAnsi="Cambria Math"/>
              <w:lang w:val="en-AU"/>
            </w:rPr>
            <m:t>.</m:t>
          </m:r>
        </m:oMath>
      </m:oMathPara>
    </w:p>
    <w:p w:rsidR="00F20D95" w:rsidRPr="00F20D95" w:rsidRDefault="00F20D95" w:rsidP="00A80ECC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 xml:space="preserve">Deci, </w:t>
      </w:r>
      <m:oMath>
        <m:r>
          <w:rPr>
            <w:rFonts w:ascii="Cambria Math" w:eastAsiaTheme="minorEastAsia" w:hAnsi="Cambria Math"/>
            <w:lang w:val="en-AU"/>
          </w:rPr>
          <m:t>T=4π</m:t>
        </m:r>
      </m:oMath>
      <w:r>
        <w:rPr>
          <w:rFonts w:eastAsiaTheme="minorEastAsia"/>
          <w:lang w:val="en-AU"/>
        </w:rPr>
        <w:t xml:space="preserve"> este perioada functiei </w:t>
      </w:r>
      <m:oMath>
        <m:r>
          <w:rPr>
            <w:rFonts w:ascii="Cambria Math" w:eastAsiaTheme="minorEastAsia" w:hAnsi="Cambria Math"/>
            <w:lang w:val="en-AU"/>
          </w:rPr>
          <m:t>f.</m:t>
        </m:r>
      </m:oMath>
    </w:p>
    <w:p w:rsidR="00F20D95" w:rsidRDefault="00F20D95" w:rsidP="00A80ECC">
      <w:pPr>
        <w:spacing w:line="360" w:lineRule="auto"/>
        <w:rPr>
          <w:rFonts w:eastAsiaTheme="minorEastAsia"/>
          <w:b/>
          <w:sz w:val="28"/>
          <w:lang w:val="en-AU"/>
        </w:rPr>
      </w:pPr>
      <w:r w:rsidRPr="00F20D95">
        <w:rPr>
          <w:rFonts w:eastAsiaTheme="minorEastAsia"/>
          <w:b/>
          <w:sz w:val="28"/>
          <w:lang w:val="en-AU"/>
        </w:rPr>
        <w:t>Reducerea la primul cadran.</w:t>
      </w:r>
    </w:p>
    <w:p w:rsidR="00F20D95" w:rsidRPr="00F20D95" w:rsidRDefault="00F20D95" w:rsidP="00A80ECC">
      <w:pPr>
        <w:spacing w:line="360" w:lineRule="auto"/>
        <w:rPr>
          <w:rFonts w:eastAsiaTheme="minorEastAsia"/>
          <w:color w:val="FF0000"/>
          <w:lang w:val="en-AU"/>
        </w:rPr>
      </w:pPr>
      <w:r w:rsidRPr="00F20D95">
        <w:rPr>
          <w:rFonts w:eastAsiaTheme="minorEastAsia"/>
          <w:lang w:val="en-AU"/>
        </w:rPr>
        <w:t xml:space="preserve">Pentru </w:t>
      </w:r>
      <m:oMath>
        <m:r>
          <w:rPr>
            <w:rFonts w:ascii="Cambria Math" w:eastAsiaTheme="minorEastAsia" w:hAnsi="Cambria Math"/>
            <w:lang w:val="en-AU"/>
          </w:rPr>
          <m:t>∀x∈R</m:t>
        </m:r>
      </m:oMath>
      <w:r>
        <w:rPr>
          <w:rFonts w:eastAsiaTheme="minorEastAsia"/>
          <w:lang w:val="en-AU"/>
        </w:rPr>
        <w:t xml:space="preserve"> au loc relatiile: </w:t>
      </w:r>
      <m:oMath>
        <m:d>
          <m:dPr>
            <m:ctrlPr>
              <w:rPr>
                <w:rFonts w:ascii="Cambria Math" w:eastAsiaTheme="minorEastAsia" w:hAnsi="Cambria Math"/>
                <w:i/>
                <w:lang w:val="en-AU"/>
              </w:rPr>
            </m:ctrlPr>
          </m:dPr>
          <m:e>
            <m:r>
              <w:rPr>
                <w:rFonts w:ascii="Cambria Math" w:eastAsiaTheme="minorEastAsia" w:hAnsi="Cambria Math"/>
                <w:lang w:val="en-AU"/>
              </w:rPr>
              <m:t>*</m:t>
            </m:r>
          </m:e>
        </m:d>
        <m:r>
          <w:rPr>
            <w:rFonts w:ascii="Cambria Math" w:eastAsiaTheme="minorEastAsia" w:hAnsi="Cambria Math"/>
            <w:lang w:val="en-AU"/>
          </w:rPr>
          <m:t>: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color w:val="FF0000"/>
                <w:lang w:val="en-AU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color w:val="FF0000"/>
                    <w:lang w:val="en-AU"/>
                  </w:rPr>
                </m:ctrlPr>
              </m:eqArr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color w:val="FF0000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color w:val="FF0000"/>
                            <w:lang w:val="en-AU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lang w:val="en-AU"/>
                          </w:rPr>
                          <m:t>π-x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/>
                    <w:color w:val="FF0000"/>
                    <w:lang w:val="en-AU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color w:val="FF0000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x</m:t>
                    </m:r>
                  </m:e>
                </m:func>
              </m:e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color w:val="FF0000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color w:val="FF0000"/>
                            <w:lang w:val="en-AU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lang w:val="en-AU"/>
                          </w:rPr>
                          <m:t>π-x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/>
                    <w:color w:val="FF0000"/>
                    <w:lang w:val="en-AU"/>
                  </w:rPr>
                  <m:t>=-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color w:val="FF0000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x</m:t>
                    </m:r>
                  </m:e>
                </m:func>
              </m:e>
            </m:eqArr>
          </m:e>
        </m:d>
        <m:d>
          <m:dPr>
            <m:ctrlPr>
              <w:rPr>
                <w:rFonts w:ascii="Cambria Math" w:eastAsiaTheme="minorEastAsia" w:hAnsi="Cambria Math"/>
                <w:i/>
                <w:color w:val="FF0000"/>
                <w:lang w:val="en-AU"/>
              </w:rPr>
            </m:ctrlPr>
          </m:dPr>
          <m:e>
            <m:r>
              <w:rPr>
                <w:rFonts w:ascii="Cambria Math" w:eastAsiaTheme="minorEastAsia" w:hAnsi="Cambria Math"/>
                <w:color w:val="FF0000"/>
                <w:lang w:val="en-AU"/>
              </w:rPr>
              <m:t>II</m:t>
            </m:r>
          </m:e>
        </m:d>
        <m:r>
          <w:rPr>
            <w:rFonts w:ascii="Cambria Math" w:eastAsiaTheme="minorEastAsia" w:hAnsi="Cambria Math"/>
            <w:color w:val="FF0000"/>
            <w:lang w:val="en-AU"/>
          </w:rPr>
          <m:t>→(I)</m:t>
        </m:r>
      </m:oMath>
      <w:r>
        <w:rPr>
          <w:rFonts w:eastAsiaTheme="minorEastAsia"/>
          <w:color w:val="FF0000"/>
          <w:lang w:val="en-AU"/>
        </w:rPr>
        <w:t xml:space="preserve"> adica </w:t>
      </w:r>
      <m:oMath>
        <m:limUpp>
          <m:limUppPr>
            <m:ctrlPr>
              <w:rPr>
                <w:rFonts w:ascii="Cambria Math" w:eastAsiaTheme="minorEastAsia" w:hAnsi="Cambria Math"/>
                <w:i/>
                <w:color w:val="FF0000"/>
                <w:lang w:val="en-AU"/>
              </w:rPr>
            </m:ctrlPr>
          </m:limUppPr>
          <m:e>
            <m:groupChr>
              <m:groupChrPr>
                <m:chr m:val="⏞"/>
                <m:pos m:val="top"/>
                <m:vertJc m:val="bot"/>
                <m:ctrlPr>
                  <w:rPr>
                    <w:rFonts w:ascii="Cambria Math" w:eastAsiaTheme="minorEastAsia" w:hAnsi="Cambria Math"/>
                    <w:i/>
                    <w:color w:val="FF0000"/>
                    <w:lang w:val="en-AU"/>
                  </w:rPr>
                </m:ctrlPr>
              </m:groupChr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FF0000"/>
                        <w:lang w:val="en-AU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color w:val="FF0000"/>
                            <w:lang w:val="en-AU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color w:val="FF0000"/>
                            <w:lang w:val="en-AU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color w:val="FF0000"/>
                            <w:lang w:val="en-AU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,π</m:t>
                    </m:r>
                  </m:e>
                </m:d>
              </m:e>
            </m:groupChr>
          </m:e>
          <m:lim>
            <m:r>
              <w:rPr>
                <w:rFonts w:ascii="Cambria Math" w:eastAsiaTheme="minorEastAsia" w:hAnsi="Cambria Math"/>
                <w:color w:val="FF0000"/>
                <w:lang w:val="en-AU"/>
              </w:rPr>
              <m:t>C-II</m:t>
            </m:r>
          </m:lim>
        </m:limUpp>
        <m:r>
          <w:rPr>
            <w:rFonts w:ascii="Cambria Math" w:eastAsiaTheme="minorEastAsia" w:hAnsi="Cambria Math"/>
            <w:color w:val="FF0000"/>
            <w:lang w:val="en-AU"/>
          </w:rPr>
          <m:t>→</m:t>
        </m:r>
        <m:limUpp>
          <m:limUppPr>
            <m:ctrlPr>
              <w:rPr>
                <w:rFonts w:ascii="Cambria Math" w:eastAsiaTheme="minorEastAsia" w:hAnsi="Cambria Math"/>
                <w:i/>
                <w:color w:val="FF0000"/>
                <w:lang w:val="en-AU"/>
              </w:rPr>
            </m:ctrlPr>
          </m:limUppPr>
          <m:e>
            <m:groupChr>
              <m:groupChrPr>
                <m:chr m:val="⏞"/>
                <m:pos m:val="top"/>
                <m:vertJc m:val="bot"/>
                <m:ctrlPr>
                  <w:rPr>
                    <w:rFonts w:ascii="Cambria Math" w:eastAsiaTheme="minorEastAsia" w:hAnsi="Cambria Math"/>
                    <w:i/>
                    <w:color w:val="FF0000"/>
                    <w:lang w:val="en-AU"/>
                  </w:rPr>
                </m:ctrlPr>
              </m:groupChr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FF0000"/>
                        <w:lang w:val="en-A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0,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color w:val="FF0000"/>
                            <w:lang w:val="en-AU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color w:val="FF0000"/>
                            <w:lang w:val="en-AU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color w:val="FF0000"/>
                            <w:lang w:val="en-AU"/>
                          </w:rPr>
                          <m:t>2</m:t>
                        </m:r>
                      </m:den>
                    </m:f>
                  </m:e>
                </m:d>
              </m:e>
            </m:groupChr>
          </m:e>
          <m:lim>
            <m:r>
              <w:rPr>
                <w:rFonts w:ascii="Cambria Math" w:eastAsiaTheme="minorEastAsia" w:hAnsi="Cambria Math"/>
                <w:color w:val="FF0000"/>
                <w:lang w:val="en-AU"/>
              </w:rPr>
              <m:t>C-I</m:t>
            </m:r>
          </m:lim>
        </m:limUpp>
      </m:oMath>
    </w:p>
    <w:p w:rsidR="00F20D95" w:rsidRDefault="00F20D95" w:rsidP="00A80ECC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>Aplicatii:</w:t>
      </w:r>
    </w:p>
    <w:p w:rsidR="00AF4B9E" w:rsidRPr="00AF4B9E" w:rsidRDefault="00F20D95" w:rsidP="00A80ECC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 xml:space="preserve">Sa se calculeze: </w:t>
      </w:r>
      <m:oMath>
        <m:r>
          <w:rPr>
            <w:rFonts w:ascii="Cambria Math" w:eastAsiaTheme="minorEastAsia" w:hAnsi="Cambria Math"/>
            <w:lang w:val="en-AU"/>
          </w:rPr>
          <m:t xml:space="preserve">a) </m:t>
        </m:r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AU"/>
                  </w:rPr>
                  <m:t>2π</m:t>
                </m:r>
              </m:num>
              <m:den>
                <m:r>
                  <w:rPr>
                    <w:rFonts w:ascii="Cambria Math" w:eastAsiaTheme="minorEastAsia" w:hAnsi="Cambria Math"/>
                    <w:lang w:val="en-AU"/>
                  </w:rPr>
                  <m:t>3</m:t>
                </m:r>
              </m:den>
            </m:f>
          </m:e>
        </m:func>
        <w:bookmarkStart w:id="0" w:name="_GoBack"/>
        <w:bookmarkEnd w:id="0"/>
        <m:r>
          <w:rPr>
            <w:rFonts w:ascii="Cambria Math" w:eastAsiaTheme="minorEastAsia" w:hAnsi="Cambria Math"/>
            <w:lang w:val="en-AU"/>
          </w:rPr>
          <m:t>;</m:t>
        </m:r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AU"/>
                  </w:rPr>
                  <m:t>2π</m:t>
                </m:r>
              </m:num>
              <m:den>
                <m:r>
                  <w:rPr>
                    <w:rFonts w:ascii="Cambria Math" w:eastAsiaTheme="minorEastAsia" w:hAnsi="Cambria Math"/>
                    <w:lang w:val="en-AU"/>
                  </w:rPr>
                  <m:t>3</m:t>
                </m:r>
              </m:den>
            </m:f>
          </m:e>
        </m:func>
        <m:r>
          <w:rPr>
            <w:rFonts w:ascii="Cambria Math" w:eastAsiaTheme="minorEastAsia" w:hAnsi="Cambria Math"/>
            <w:lang w:val="en-AU"/>
          </w:rPr>
          <m:t>;</m:t>
        </m:r>
      </m:oMath>
    </w:p>
    <w:p w:rsidR="00AF4B9E" w:rsidRPr="00AF4B9E" w:rsidRDefault="00AF4B9E" w:rsidP="00A80ECC">
      <w:pPr>
        <w:spacing w:line="360" w:lineRule="auto"/>
        <w:rPr>
          <w:rFonts w:eastAsiaTheme="minorEastAsia"/>
          <w:lang w:val="en-A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en-AU"/>
            </w:rPr>
            <w:lastRenderedPageBreak/>
            <m:t xml:space="preserve">b) 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AU"/>
                    </w:rPr>
                    <m:t>5π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AU"/>
                    </w:rPr>
                    <m:t>6</m:t>
                  </m:r>
                </m:den>
              </m:f>
            </m:e>
          </m:func>
          <m:r>
            <w:rPr>
              <w:rFonts w:ascii="Cambria Math" w:eastAsiaTheme="minorEastAsia" w:hAnsi="Cambria Math"/>
              <w:lang w:val="en-AU"/>
            </w:rPr>
            <m:t>;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AU"/>
                    </w:rPr>
                    <m:t>5π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AU"/>
                    </w:rPr>
                    <m:t>6</m:t>
                  </m:r>
                </m:den>
              </m:f>
            </m:e>
          </m:func>
          <m:r>
            <w:rPr>
              <w:rFonts w:ascii="Cambria Math" w:eastAsiaTheme="minorEastAsia" w:hAnsi="Cambria Math"/>
              <w:lang w:val="en-AU"/>
            </w:rPr>
            <m:t>;</m:t>
          </m:r>
        </m:oMath>
      </m:oMathPara>
    </w:p>
    <w:p w:rsidR="00F20D95" w:rsidRDefault="00AF4B9E" w:rsidP="00A80ECC">
      <w:pPr>
        <w:spacing w:line="360" w:lineRule="auto"/>
        <w:rPr>
          <w:rFonts w:eastAsiaTheme="minorEastAsia"/>
          <w:lang w:val="en-AU"/>
        </w:rPr>
      </w:pPr>
      <m:oMath>
        <m:r>
          <w:rPr>
            <w:rFonts w:ascii="Cambria Math" w:eastAsiaTheme="minorEastAsia" w:hAnsi="Cambria Math"/>
            <w:lang w:val="en-AU"/>
          </w:rPr>
          <m:t xml:space="preserve">c) </m:t>
        </m:r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AU"/>
                  </w:rPr>
                  <m:t>3π</m:t>
                </m:r>
              </m:num>
              <m:den>
                <m:r>
                  <w:rPr>
                    <w:rFonts w:ascii="Cambria Math" w:eastAsiaTheme="minorEastAsia" w:hAnsi="Cambria Math"/>
                    <w:lang w:val="en-AU"/>
                  </w:rPr>
                  <m:t>4</m:t>
                </m:r>
              </m:den>
            </m:f>
          </m:e>
        </m:func>
        <m:r>
          <w:rPr>
            <w:rFonts w:ascii="Cambria Math" w:eastAsiaTheme="minorEastAsia" w:hAnsi="Cambria Math"/>
            <w:lang w:val="en-AU"/>
          </w:rPr>
          <m:t>;</m:t>
        </m:r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AU"/>
                  </w:rPr>
                  <m:t>3π</m:t>
                </m:r>
              </m:num>
              <m:den>
                <m:r>
                  <w:rPr>
                    <w:rFonts w:ascii="Cambria Math" w:eastAsiaTheme="minorEastAsia" w:hAnsi="Cambria Math"/>
                    <w:lang w:val="en-AU"/>
                  </w:rPr>
                  <m:t>4</m:t>
                </m:r>
              </m:den>
            </m:f>
          </m:e>
        </m:func>
      </m:oMath>
      <w:r w:rsidR="00F20D95">
        <w:rPr>
          <w:rFonts w:eastAsiaTheme="minorEastAsia"/>
          <w:lang w:val="en-AU"/>
        </w:rPr>
        <w:t>.</w:t>
      </w:r>
    </w:p>
    <w:p w:rsidR="00F20D95" w:rsidRDefault="00F20D95" w:rsidP="00A80ECC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>Solutie:</w:t>
      </w:r>
    </w:p>
    <w:p w:rsidR="00F20D95" w:rsidRPr="00F20D95" w:rsidRDefault="00AF4B9E" w:rsidP="00A80ECC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 xml:space="preserve">a) </w:t>
      </w:r>
      <w:r w:rsidR="00F20D95">
        <w:rPr>
          <w:rFonts w:eastAsiaTheme="minorEastAsia"/>
          <w:lang w:val="en-AU"/>
        </w:rPr>
        <w:t xml:space="preserve">Avem:  </w:t>
      </w:r>
      <m:oMath>
        <m:f>
          <m:f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Pr>
          <m:num>
            <m:r>
              <w:rPr>
                <w:rFonts w:ascii="Cambria Math" w:eastAsiaTheme="minorEastAsia" w:hAnsi="Cambria Math"/>
                <w:lang w:val="en-AU"/>
              </w:rPr>
              <m:t>2π</m:t>
            </m:r>
          </m:num>
          <m:den>
            <m:r>
              <w:rPr>
                <w:rFonts w:ascii="Cambria Math" w:eastAsiaTheme="minorEastAsia" w:hAnsi="Cambria Math"/>
                <w:lang w:val="en-AU"/>
              </w:rPr>
              <m:t>3</m:t>
            </m:r>
          </m:den>
        </m:f>
        <m:r>
          <w:rPr>
            <w:rFonts w:ascii="Cambria Math" w:eastAsiaTheme="minorEastAsia" w:hAnsi="Cambria Math"/>
            <w:lang w:val="en-AU"/>
          </w:rPr>
          <m:t>≅2⋅</m:t>
        </m:r>
        <m:f>
          <m:f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AU"/>
                  </w:rPr>
                  <m:t>180</m:t>
                </m:r>
              </m:e>
              <m:sup>
                <m:r>
                  <w:rPr>
                    <w:rFonts w:ascii="Cambria Math" w:eastAsiaTheme="minorEastAsia" w:hAnsi="Cambria Math"/>
                    <w:lang w:val="en-AU"/>
                  </w:rPr>
                  <m:t>∘</m:t>
                </m:r>
              </m:sup>
            </m:sSup>
          </m:num>
          <m:den>
            <m:r>
              <w:rPr>
                <w:rFonts w:ascii="Cambria Math" w:eastAsiaTheme="minorEastAsia" w:hAnsi="Cambria Math"/>
                <w:lang w:val="en-AU"/>
              </w:rPr>
              <m:t>3</m:t>
            </m:r>
          </m:den>
        </m:f>
        <m:r>
          <w:rPr>
            <w:rFonts w:ascii="Cambria Math" w:eastAsiaTheme="minorEastAsia" w:hAnsi="Cambria Math"/>
            <w:lang w:val="en-AU"/>
          </w:rPr>
          <m:t>=2⋅</m:t>
        </m:r>
        <m:sSup>
          <m:sSupPr>
            <m:ctrlPr>
              <w:rPr>
                <w:rFonts w:ascii="Cambria Math" w:eastAsiaTheme="minorEastAsia" w:hAnsi="Cambria Math"/>
                <w:i/>
                <w:lang w:val="en-AU"/>
              </w:rPr>
            </m:ctrlPr>
          </m:sSupPr>
          <m:e>
            <m:r>
              <w:rPr>
                <w:rFonts w:ascii="Cambria Math" w:eastAsiaTheme="minorEastAsia" w:hAnsi="Cambria Math"/>
                <w:lang w:val="en-AU"/>
              </w:rPr>
              <m:t>60</m:t>
            </m:r>
          </m:e>
          <m:sup>
            <m:r>
              <w:rPr>
                <w:rFonts w:ascii="Cambria Math" w:eastAsiaTheme="minorEastAsia" w:hAnsi="Cambria Math"/>
                <w:lang w:val="en-AU"/>
              </w:rPr>
              <m:t>∘</m:t>
            </m:r>
          </m:sup>
        </m:sSup>
        <m:r>
          <w:rPr>
            <w:rFonts w:ascii="Cambria Math" w:eastAsiaTheme="minorEastAsia" w:hAnsi="Cambria Math"/>
            <w:lang w:val="en-AU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lang w:val="en-AU"/>
              </w:rPr>
            </m:ctrlPr>
          </m:sSupPr>
          <m:e>
            <m:r>
              <w:rPr>
                <w:rFonts w:ascii="Cambria Math" w:eastAsiaTheme="minorEastAsia" w:hAnsi="Cambria Math"/>
                <w:lang w:val="en-AU"/>
              </w:rPr>
              <m:t>120</m:t>
            </m:r>
          </m:e>
          <m:sup>
            <m:r>
              <w:rPr>
                <w:rFonts w:ascii="Cambria Math" w:eastAsiaTheme="minorEastAsia" w:hAnsi="Cambria Math"/>
                <w:lang w:val="en-AU"/>
              </w:rPr>
              <m:t>∘</m:t>
            </m:r>
          </m:sup>
        </m:sSup>
        <m:r>
          <w:rPr>
            <w:rFonts w:ascii="Cambria Math" w:eastAsiaTheme="minorEastAsia" w:hAnsi="Cambria Math"/>
            <w:lang w:val="en-AU"/>
          </w:rPr>
          <m:t>∈</m:t>
        </m:r>
        <m:d>
          <m:dPr>
            <m:ctrlPr>
              <w:rPr>
                <w:rFonts w:ascii="Cambria Math" w:eastAsiaTheme="minorEastAsia" w:hAnsi="Cambria Math"/>
                <w:i/>
                <w:lang w:val="en-AU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AU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  <w:lang w:val="en-AU"/>
                  </w:rPr>
                  <m:t>2</m:t>
                </m:r>
              </m:den>
            </m:f>
            <m:r>
              <w:rPr>
                <w:rFonts w:ascii="Cambria Math" w:eastAsiaTheme="minorEastAsia" w:hAnsi="Cambria Math"/>
                <w:lang w:val="en-AU"/>
              </w:rPr>
              <m:t>,π</m:t>
            </m:r>
          </m:e>
        </m:d>
        <m:r>
          <w:rPr>
            <w:rFonts w:ascii="Cambria Math" w:eastAsiaTheme="minorEastAsia" w:hAnsi="Cambria Math"/>
            <w:lang w:val="en-AU"/>
          </w:rPr>
          <m:t>-</m:t>
        </m:r>
      </m:oMath>
      <w:r w:rsidR="00F20D95">
        <w:rPr>
          <w:rFonts w:eastAsiaTheme="minorEastAsia"/>
          <w:lang w:val="en-AU"/>
        </w:rPr>
        <w:t>cadranul (II).</w:t>
      </w:r>
    </w:p>
    <w:p w:rsidR="00A80ECC" w:rsidRPr="00F20D95" w:rsidRDefault="005C5FB7" w:rsidP="00035F4E">
      <w:pPr>
        <w:spacing w:line="360" w:lineRule="auto"/>
        <w:rPr>
          <w:rFonts w:eastAsiaTheme="minorEastAsia"/>
          <w:lang w:val="en-AU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AU"/>
                    </w:rPr>
                    <m:t>2π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AU"/>
                    </w:rPr>
                    <m:t>3</m:t>
                  </m:r>
                </m:den>
              </m:f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AU"/>
                    </w:rPr>
                    <m:t>3π-π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AU"/>
                    </w:rPr>
                    <m:t>3</m:t>
                  </m:r>
                </m:den>
              </m:f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π-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A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3</m:t>
                      </m:r>
                    </m:den>
                  </m:f>
                </m:e>
              </m:d>
            </m:e>
          </m:func>
          <m:limUpp>
            <m:limUpp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limUppPr>
            <m:e>
              <m:r>
                <w:rPr>
                  <w:rFonts w:ascii="Cambria Math" w:eastAsiaTheme="minorEastAsia" w:hAnsi="Cambria Math"/>
                  <w:lang w:val="en-AU"/>
                </w:rPr>
                <m:t>=</m:t>
              </m:r>
            </m:e>
            <m:lim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*</m:t>
                  </m:r>
                </m:e>
              </m:d>
            </m:lim>
          </m:limUpp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A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3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AU"/>
                    </w:rPr>
                    <m:t>∘</m:t>
                  </m:r>
                </m:sup>
              </m:sSup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3</m:t>
                  </m:r>
                </m:e>
              </m:rad>
            </m:num>
            <m:den>
              <m:r>
                <w:rPr>
                  <w:rFonts w:ascii="Cambria Math" w:eastAsiaTheme="minorEastAsia" w:hAnsi="Cambria Math"/>
                  <w:lang w:val="en-AU"/>
                </w:rPr>
                <m:t>2</m:t>
              </m:r>
            </m:den>
          </m:f>
        </m:oMath>
      </m:oMathPara>
    </w:p>
    <w:p w:rsidR="00F20D95" w:rsidRDefault="005C5FB7" w:rsidP="00035F4E">
      <w:pPr>
        <w:spacing w:line="360" w:lineRule="auto"/>
        <w:rPr>
          <w:rFonts w:eastAsiaTheme="minorEastAsia"/>
          <w:lang w:val="en-AU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AU"/>
                    </w:rPr>
                    <m:t>2π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AU"/>
                    </w:rPr>
                    <m:t>3</m:t>
                  </m:r>
                </m:den>
              </m:f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A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3π-π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3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A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3π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en-AU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A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3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π-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A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3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lang w:val="en-AU"/>
            </w:rPr>
            <m:t>=-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A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AU"/>
                    </w:rPr>
                    <m:t>3</m:t>
                  </m:r>
                </m:den>
              </m:f>
            </m:e>
          </m:func>
          <m:r>
            <w:rPr>
              <w:rFonts w:ascii="Cambria Math" w:eastAsiaTheme="minorEastAsia" w:hAnsi="Cambria Math"/>
              <w:lang w:val="en-AU"/>
            </w:rPr>
            <m:t>=-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cos</m:t>
              </m:r>
            </m:fNam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AU"/>
                    </w:rPr>
                    <m:t>∘</m:t>
                  </m:r>
                </m:sup>
              </m:sSup>
            </m:e>
          </m:func>
          <m:r>
            <w:rPr>
              <w:rFonts w:ascii="Cambria Math" w:eastAsiaTheme="minorEastAsia" w:hAnsi="Cambria Math"/>
              <w:lang w:val="en-AU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AU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AU"/>
                </w:rPr>
                <m:t>2</m:t>
              </m:r>
            </m:den>
          </m:f>
        </m:oMath>
      </m:oMathPara>
    </w:p>
    <w:p w:rsidR="00AF4B9E" w:rsidRPr="00AF4B9E" w:rsidRDefault="00AF4B9E" w:rsidP="00035F4E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 xml:space="preserve">b) Avem: </w:t>
      </w:r>
      <m:oMath>
        <m:f>
          <m:f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Pr>
          <m:num>
            <m:r>
              <w:rPr>
                <w:rFonts w:ascii="Cambria Math" w:eastAsiaTheme="minorEastAsia" w:hAnsi="Cambria Math"/>
                <w:lang w:val="en-AU"/>
              </w:rPr>
              <m:t>5π</m:t>
            </m:r>
          </m:num>
          <m:den>
            <m:r>
              <w:rPr>
                <w:rFonts w:ascii="Cambria Math" w:eastAsiaTheme="minorEastAsia" w:hAnsi="Cambria Math"/>
                <w:lang w:val="en-AU"/>
              </w:rPr>
              <m:t>6</m:t>
            </m:r>
          </m:den>
        </m:f>
        <m:r>
          <w:rPr>
            <w:rFonts w:ascii="Cambria Math" w:eastAsiaTheme="minorEastAsia" w:hAnsi="Cambria Math"/>
            <w:lang w:val="en-AU"/>
          </w:rPr>
          <m:t>≅5⋅</m:t>
        </m:r>
        <m:f>
          <m:f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AU"/>
                  </w:rPr>
                  <m:t>180</m:t>
                </m:r>
              </m:e>
              <m:sup>
                <m:r>
                  <w:rPr>
                    <w:rFonts w:ascii="Cambria Math" w:eastAsiaTheme="minorEastAsia" w:hAnsi="Cambria Math"/>
                    <w:lang w:val="en-AU"/>
                  </w:rPr>
                  <m:t>∘</m:t>
                </m:r>
              </m:sup>
            </m:sSup>
          </m:num>
          <m:den>
            <m:r>
              <w:rPr>
                <w:rFonts w:ascii="Cambria Math" w:eastAsiaTheme="minorEastAsia" w:hAnsi="Cambria Math"/>
                <w:lang w:val="en-AU"/>
              </w:rPr>
              <m:t>6</m:t>
            </m:r>
          </m:den>
        </m:f>
        <m:r>
          <w:rPr>
            <w:rFonts w:ascii="Cambria Math" w:eastAsiaTheme="minorEastAsia" w:hAnsi="Cambria Math"/>
            <w:lang w:val="en-AU"/>
          </w:rPr>
          <m:t>=5⋅</m:t>
        </m:r>
        <m:sSup>
          <m:sSupPr>
            <m:ctrlPr>
              <w:rPr>
                <w:rFonts w:ascii="Cambria Math" w:eastAsiaTheme="minorEastAsia" w:hAnsi="Cambria Math"/>
                <w:i/>
                <w:lang w:val="en-AU"/>
              </w:rPr>
            </m:ctrlPr>
          </m:sSupPr>
          <m:e>
            <m:r>
              <w:rPr>
                <w:rFonts w:ascii="Cambria Math" w:eastAsiaTheme="minorEastAsia" w:hAnsi="Cambria Math"/>
                <w:lang w:val="en-AU"/>
              </w:rPr>
              <m:t>30</m:t>
            </m:r>
          </m:e>
          <m:sup>
            <m:r>
              <w:rPr>
                <w:rFonts w:ascii="Cambria Math" w:eastAsiaTheme="minorEastAsia" w:hAnsi="Cambria Math"/>
                <w:lang w:val="en-AU"/>
              </w:rPr>
              <m:t>∘</m:t>
            </m:r>
          </m:sup>
        </m:sSup>
        <m:r>
          <w:rPr>
            <w:rFonts w:ascii="Cambria Math" w:eastAsiaTheme="minorEastAsia" w:hAnsi="Cambria Math"/>
            <w:lang w:val="en-AU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lang w:val="en-AU"/>
              </w:rPr>
            </m:ctrlPr>
          </m:sSupPr>
          <m:e>
            <m:r>
              <w:rPr>
                <w:rFonts w:ascii="Cambria Math" w:eastAsiaTheme="minorEastAsia" w:hAnsi="Cambria Math"/>
                <w:lang w:val="en-AU"/>
              </w:rPr>
              <m:t>150</m:t>
            </m:r>
          </m:e>
          <m:sup>
            <m:r>
              <w:rPr>
                <w:rFonts w:ascii="Cambria Math" w:eastAsiaTheme="minorEastAsia" w:hAnsi="Cambria Math"/>
                <w:lang w:val="en-AU"/>
              </w:rPr>
              <m:t>∘</m:t>
            </m:r>
          </m:sup>
        </m:sSup>
        <m:r>
          <w:rPr>
            <w:rFonts w:ascii="Cambria Math" w:eastAsiaTheme="minorEastAsia" w:hAnsi="Cambria Math"/>
            <w:lang w:val="en-AU"/>
          </w:rPr>
          <m:t>∈</m:t>
        </m:r>
        <m:d>
          <m:dPr>
            <m:ctrlPr>
              <w:rPr>
                <w:rFonts w:ascii="Cambria Math" w:eastAsiaTheme="minorEastAsia" w:hAnsi="Cambria Math"/>
                <w:i/>
                <w:lang w:val="en-AU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AU"/>
                  </w:rPr>
                  <m:t>90</m:t>
                </m:r>
              </m:e>
              <m:sup>
                <m:r>
                  <w:rPr>
                    <w:rFonts w:ascii="Cambria Math" w:eastAsiaTheme="minorEastAsia" w:hAnsi="Cambria Math"/>
                    <w:lang w:val="en-AU"/>
                  </w:rPr>
                  <m:t>∘</m:t>
                </m:r>
              </m:sup>
            </m:sSup>
            <m:r>
              <w:rPr>
                <w:rFonts w:ascii="Cambria Math" w:eastAsiaTheme="minorEastAsia" w:hAnsi="Cambria Math"/>
                <w:lang w:val="en-AU"/>
              </w:rPr>
              <m:t>,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AU"/>
                  </w:rPr>
                  <m:t>180</m:t>
                </m:r>
              </m:e>
              <m:sup>
                <m:r>
                  <w:rPr>
                    <w:rFonts w:ascii="Cambria Math" w:eastAsiaTheme="minorEastAsia" w:hAnsi="Cambria Math"/>
                    <w:lang w:val="en-AU"/>
                  </w:rPr>
                  <m:t>∘</m:t>
                </m:r>
              </m:sup>
            </m:sSup>
          </m:e>
        </m:d>
        <m:r>
          <w:rPr>
            <w:rFonts w:ascii="Cambria Math" w:eastAsiaTheme="minorEastAsia" w:hAnsi="Cambria Math"/>
            <w:lang w:val="en-AU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val="en-AU"/>
              </w:rPr>
            </m:ctrlPr>
          </m:sSubPr>
          <m:e>
            <m:r>
              <w:rPr>
                <w:rFonts w:ascii="Cambria Math" w:eastAsiaTheme="minorEastAsia" w:hAnsi="Cambria Math"/>
                <w:lang w:val="en-AU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n-AU"/>
              </w:rPr>
              <m:t>II</m:t>
            </m:r>
          </m:sub>
        </m:sSub>
      </m:oMath>
    </w:p>
    <w:p w:rsidR="00AF4B9E" w:rsidRDefault="005C5FB7" w:rsidP="00035F4E">
      <w:pPr>
        <w:spacing w:line="360" w:lineRule="auto"/>
        <w:rPr>
          <w:rFonts w:eastAsiaTheme="minorEastAsia"/>
          <w:lang w:val="en-AU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AU"/>
                    </w:rPr>
                    <m:t>5π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AU"/>
                    </w:rPr>
                    <m:t>6</m:t>
                  </m:r>
                </m:den>
              </m:f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AU"/>
                    </w:rPr>
                    <m:t>6π-π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AU"/>
                    </w:rPr>
                    <m:t>6</m:t>
                  </m:r>
                </m:den>
              </m:f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A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6π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6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en-AU"/>
                    </w:rPr>
                    <m:t>-π</m:t>
                  </m:r>
                </m:e>
              </m:d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π-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A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6</m:t>
                      </m:r>
                    </m:den>
                  </m:f>
                </m:e>
              </m:d>
            </m:e>
          </m:func>
          <m:limUpp>
            <m:limUpp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limUppPr>
            <m:e>
              <m:r>
                <w:rPr>
                  <w:rFonts w:ascii="Cambria Math" w:eastAsiaTheme="minorEastAsia" w:hAnsi="Cambria Math"/>
                  <w:lang w:val="en-AU"/>
                </w:rPr>
                <m:t>=</m:t>
              </m:r>
            </m:e>
            <m:lim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*</m:t>
                  </m:r>
                </m:e>
              </m:d>
            </m:lim>
          </m:limUpp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A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AU"/>
                    </w:rPr>
                    <m:t>6</m:t>
                  </m:r>
                </m:den>
              </m:f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30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AU"/>
                    </w:rPr>
                    <m:t>∘</m:t>
                  </m:r>
                </m:sup>
              </m:sSup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AU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AU"/>
                </w:rPr>
                <m:t>2</m:t>
              </m:r>
            </m:den>
          </m:f>
        </m:oMath>
      </m:oMathPara>
    </w:p>
    <w:p w:rsidR="00AF4B9E" w:rsidRDefault="00AF4B9E" w:rsidP="00035F4E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>b),c)-tema!</w:t>
      </w:r>
    </w:p>
    <w:p w:rsidR="00AF4B9E" w:rsidRDefault="00AF4B9E" w:rsidP="00AF4B9E">
      <w:pPr>
        <w:spacing w:line="360" w:lineRule="auto"/>
        <w:rPr>
          <w:rFonts w:eastAsiaTheme="minorEastAsia"/>
          <w:color w:val="FF0000"/>
          <w:lang w:val="en-AU"/>
        </w:rPr>
      </w:pPr>
      <w:r w:rsidRPr="00F20D95">
        <w:rPr>
          <w:rFonts w:eastAsiaTheme="minorEastAsia"/>
          <w:lang w:val="en-AU"/>
        </w:rPr>
        <w:t xml:space="preserve">Pentru </w:t>
      </w:r>
      <m:oMath>
        <m:r>
          <w:rPr>
            <w:rFonts w:ascii="Cambria Math" w:eastAsiaTheme="minorEastAsia" w:hAnsi="Cambria Math"/>
            <w:lang w:val="en-AU"/>
          </w:rPr>
          <m:t>∀x∈R</m:t>
        </m:r>
      </m:oMath>
      <w:r>
        <w:rPr>
          <w:rFonts w:eastAsiaTheme="minorEastAsia"/>
          <w:lang w:val="en-AU"/>
        </w:rPr>
        <w:t xml:space="preserve"> au loc relatiile: </w:t>
      </w:r>
      <m:oMath>
        <m:d>
          <m:dPr>
            <m:ctrlPr>
              <w:rPr>
                <w:rFonts w:ascii="Cambria Math" w:eastAsiaTheme="minorEastAsia" w:hAnsi="Cambria Math"/>
                <w:i/>
                <w:lang w:val="en-AU"/>
              </w:rPr>
            </m:ctrlPr>
          </m:dPr>
          <m:e>
            <m:r>
              <w:rPr>
                <w:rFonts w:ascii="Cambria Math" w:eastAsiaTheme="minorEastAsia" w:hAnsi="Cambria Math"/>
                <w:lang w:val="en-AU"/>
              </w:rPr>
              <m:t>**</m:t>
            </m:r>
          </m:e>
        </m:d>
        <m:r>
          <w:rPr>
            <w:rFonts w:ascii="Cambria Math" w:eastAsiaTheme="minorEastAsia" w:hAnsi="Cambria Math"/>
            <w:lang w:val="en-AU"/>
          </w:rPr>
          <m:t>: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color w:val="FF0000"/>
                <w:lang w:val="en-AU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color w:val="FF0000"/>
                    <w:lang w:val="en-AU"/>
                  </w:rPr>
                </m:ctrlPr>
              </m:eqArr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color w:val="FF0000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color w:val="FF0000"/>
                            <w:lang w:val="en-AU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lang w:val="en-AU"/>
                          </w:rPr>
                          <m:t>π+x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/>
                    <w:color w:val="FF0000"/>
                    <w:lang w:val="en-AU"/>
                  </w:rPr>
                  <m:t>=-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color w:val="FF0000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x</m:t>
                    </m:r>
                  </m:e>
                </m:func>
              </m:e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color w:val="FF0000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color w:val="FF0000"/>
                            <w:lang w:val="en-AU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lang w:val="en-AU"/>
                          </w:rPr>
                          <m:t>π+x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/>
                    <w:color w:val="FF0000"/>
                    <w:lang w:val="en-AU"/>
                  </w:rPr>
                  <m:t>=-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color w:val="FF0000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x</m:t>
                    </m:r>
                  </m:e>
                </m:func>
              </m:e>
            </m:eqArr>
          </m:e>
        </m:d>
        <m:d>
          <m:dPr>
            <m:ctrlPr>
              <w:rPr>
                <w:rFonts w:ascii="Cambria Math" w:eastAsiaTheme="minorEastAsia" w:hAnsi="Cambria Math"/>
                <w:i/>
                <w:color w:val="FF0000"/>
                <w:lang w:val="en-AU"/>
              </w:rPr>
            </m:ctrlPr>
          </m:dPr>
          <m:e>
            <m:r>
              <w:rPr>
                <w:rFonts w:ascii="Cambria Math" w:eastAsiaTheme="minorEastAsia" w:hAnsi="Cambria Math"/>
                <w:color w:val="FF0000"/>
                <w:lang w:val="en-AU"/>
              </w:rPr>
              <m:t>III</m:t>
            </m:r>
          </m:e>
        </m:d>
        <m:r>
          <w:rPr>
            <w:rFonts w:ascii="Cambria Math" w:eastAsiaTheme="minorEastAsia" w:hAnsi="Cambria Math"/>
            <w:color w:val="FF0000"/>
            <w:lang w:val="en-AU"/>
          </w:rPr>
          <m:t>→(I)</m:t>
        </m:r>
      </m:oMath>
      <w:r>
        <w:rPr>
          <w:rFonts w:eastAsiaTheme="minorEastAsia"/>
          <w:color w:val="FF0000"/>
          <w:lang w:val="en-AU"/>
        </w:rPr>
        <w:t xml:space="preserve"> </w:t>
      </w:r>
    </w:p>
    <w:p w:rsidR="00AF4B9E" w:rsidRDefault="00AF4B9E" w:rsidP="00AF4B9E">
      <w:pPr>
        <w:spacing w:line="360" w:lineRule="auto"/>
        <w:rPr>
          <w:rFonts w:eastAsiaTheme="minorEastAsia"/>
          <w:color w:val="FF0000"/>
          <w:lang w:val="en-AU"/>
        </w:rPr>
      </w:pPr>
      <w:r>
        <w:rPr>
          <w:rFonts w:eastAsiaTheme="minorEastAsia"/>
          <w:color w:val="FF0000"/>
          <w:lang w:val="en-AU"/>
        </w:rPr>
        <w:t xml:space="preserve">adica </w:t>
      </w:r>
      <m:oMath>
        <m:limUpp>
          <m:limUppPr>
            <m:ctrlPr>
              <w:rPr>
                <w:rFonts w:ascii="Cambria Math" w:eastAsiaTheme="minorEastAsia" w:hAnsi="Cambria Math"/>
                <w:i/>
                <w:color w:val="FF0000"/>
                <w:lang w:val="en-AU"/>
              </w:rPr>
            </m:ctrlPr>
          </m:limUppPr>
          <m:e>
            <m:groupChr>
              <m:groupChrPr>
                <m:chr m:val="⏞"/>
                <m:pos m:val="top"/>
                <m:vertJc m:val="bot"/>
                <m:ctrlPr>
                  <w:rPr>
                    <w:rFonts w:ascii="Cambria Math" w:eastAsiaTheme="minorEastAsia" w:hAnsi="Cambria Math"/>
                    <w:i/>
                    <w:color w:val="FF0000"/>
                    <w:lang w:val="en-AU"/>
                  </w:rPr>
                </m:ctrlPr>
              </m:groupChr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FF0000"/>
                        <w:lang w:val="en-A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π,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color w:val="FF0000"/>
                            <w:lang w:val="en-AU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color w:val="FF0000"/>
                            <w:lang w:val="en-AU"/>
                          </w:rPr>
                          <m:t>3π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color w:val="FF0000"/>
                            <w:lang w:val="en-AU"/>
                          </w:rPr>
                          <m:t>2</m:t>
                        </m:r>
                      </m:den>
                    </m:f>
                  </m:e>
                </m:d>
              </m:e>
            </m:groupChr>
          </m:e>
          <m:lim>
            <m:r>
              <w:rPr>
                <w:rFonts w:ascii="Cambria Math" w:eastAsiaTheme="minorEastAsia" w:hAnsi="Cambria Math"/>
                <w:color w:val="FF0000"/>
                <w:lang w:val="en-AU"/>
              </w:rPr>
              <m:t>C-III</m:t>
            </m:r>
          </m:lim>
        </m:limUpp>
        <m:r>
          <w:rPr>
            <w:rFonts w:ascii="Cambria Math" w:eastAsiaTheme="minorEastAsia" w:hAnsi="Cambria Math"/>
            <w:color w:val="FF0000"/>
            <w:lang w:val="en-AU"/>
          </w:rPr>
          <m:t>→</m:t>
        </m:r>
        <m:limUpp>
          <m:limUppPr>
            <m:ctrlPr>
              <w:rPr>
                <w:rFonts w:ascii="Cambria Math" w:eastAsiaTheme="minorEastAsia" w:hAnsi="Cambria Math"/>
                <w:i/>
                <w:color w:val="FF0000"/>
                <w:lang w:val="en-AU"/>
              </w:rPr>
            </m:ctrlPr>
          </m:limUppPr>
          <m:e>
            <m:groupChr>
              <m:groupChrPr>
                <m:chr m:val="⏞"/>
                <m:pos m:val="top"/>
                <m:vertJc m:val="bot"/>
                <m:ctrlPr>
                  <w:rPr>
                    <w:rFonts w:ascii="Cambria Math" w:eastAsiaTheme="minorEastAsia" w:hAnsi="Cambria Math"/>
                    <w:i/>
                    <w:color w:val="FF0000"/>
                    <w:lang w:val="en-AU"/>
                  </w:rPr>
                </m:ctrlPr>
              </m:groupChr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FF0000"/>
                        <w:lang w:val="en-A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0,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color w:val="FF0000"/>
                            <w:lang w:val="en-AU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color w:val="FF0000"/>
                            <w:lang w:val="en-AU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color w:val="FF0000"/>
                            <w:lang w:val="en-AU"/>
                          </w:rPr>
                          <m:t>2</m:t>
                        </m:r>
                      </m:den>
                    </m:f>
                  </m:e>
                </m:d>
              </m:e>
            </m:groupChr>
          </m:e>
          <m:lim>
            <m:r>
              <w:rPr>
                <w:rFonts w:ascii="Cambria Math" w:eastAsiaTheme="minorEastAsia" w:hAnsi="Cambria Math"/>
                <w:color w:val="FF0000"/>
                <w:lang w:val="en-AU"/>
              </w:rPr>
              <m:t>C-I</m:t>
            </m:r>
          </m:lim>
        </m:limUpp>
      </m:oMath>
      <w:r>
        <w:rPr>
          <w:rFonts w:eastAsiaTheme="minorEastAsia"/>
          <w:color w:val="FF0000"/>
          <w:lang w:val="en-AU"/>
        </w:rPr>
        <w:t xml:space="preserve">. </w:t>
      </w:r>
      <m:oMath>
        <m:d>
          <m:dPr>
            <m:ctrlPr>
              <w:rPr>
                <w:rFonts w:ascii="Cambria Math" w:eastAsiaTheme="minorEastAsia" w:hAnsi="Cambria Math"/>
                <w:i/>
                <w:color w:val="FF0000"/>
                <w:lang w:val="en-AU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color w:val="FF0000"/>
                    <w:lang w:val="en-A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color w:val="FF0000"/>
                    <w:lang w:val="en-AU"/>
                  </w:rPr>
                  <m:t>180</m:t>
                </m:r>
              </m:e>
              <m:sup>
                <m:r>
                  <w:rPr>
                    <w:rFonts w:ascii="Cambria Math" w:eastAsiaTheme="minorEastAsia" w:hAnsi="Cambria Math"/>
                    <w:color w:val="FF0000"/>
                    <w:lang w:val="en-AU"/>
                  </w:rPr>
                  <m:t>∘</m:t>
                </m:r>
              </m:sup>
            </m:sSup>
            <m:r>
              <w:rPr>
                <w:rFonts w:ascii="Cambria Math" w:eastAsiaTheme="minorEastAsia" w:hAnsi="Cambria Math"/>
                <w:color w:val="FF0000"/>
                <w:lang w:val="en-AU"/>
              </w:rPr>
              <m:t>,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color w:val="FF0000"/>
                    <w:lang w:val="en-A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color w:val="FF0000"/>
                    <w:lang w:val="en-AU"/>
                  </w:rPr>
                  <m:t>270</m:t>
                </m:r>
              </m:e>
              <m:sup>
                <m:r>
                  <w:rPr>
                    <w:rFonts w:ascii="Cambria Math" w:eastAsiaTheme="minorEastAsia" w:hAnsi="Cambria Math"/>
                    <w:color w:val="FF0000"/>
                    <w:lang w:val="en-AU"/>
                  </w:rPr>
                  <m:t>∘</m:t>
                </m:r>
              </m:sup>
            </m:sSup>
          </m:e>
        </m:d>
        <m:r>
          <w:rPr>
            <w:rFonts w:ascii="Cambria Math" w:eastAsiaTheme="minorEastAsia" w:hAnsi="Cambria Math"/>
            <w:color w:val="FF0000"/>
            <w:lang w:val="en-AU"/>
          </w:rPr>
          <m:t>→(</m:t>
        </m:r>
        <m:sSup>
          <m:sSupPr>
            <m:ctrlPr>
              <w:rPr>
                <w:rFonts w:ascii="Cambria Math" w:eastAsiaTheme="minorEastAsia" w:hAnsi="Cambria Math"/>
                <w:i/>
                <w:color w:val="FF0000"/>
                <w:lang w:val="en-AU"/>
              </w:rPr>
            </m:ctrlPr>
          </m:sSupPr>
          <m:e>
            <m:r>
              <w:rPr>
                <w:rFonts w:ascii="Cambria Math" w:eastAsiaTheme="minorEastAsia" w:hAnsi="Cambria Math"/>
                <w:color w:val="FF0000"/>
                <w:lang w:val="en-AU"/>
              </w:rPr>
              <m:t>0,90</m:t>
            </m:r>
          </m:e>
          <m:sup>
            <m:r>
              <w:rPr>
                <w:rFonts w:ascii="Cambria Math" w:eastAsiaTheme="minorEastAsia" w:hAnsi="Cambria Math"/>
                <w:color w:val="FF0000"/>
                <w:lang w:val="en-AU"/>
              </w:rPr>
              <m:t>∘</m:t>
            </m:r>
          </m:sup>
        </m:sSup>
        <m:r>
          <w:rPr>
            <w:rFonts w:ascii="Cambria Math" w:eastAsiaTheme="minorEastAsia" w:hAnsi="Cambria Math"/>
            <w:color w:val="FF0000"/>
            <w:lang w:val="en-AU"/>
          </w:rPr>
          <m:t>)</m:t>
        </m:r>
      </m:oMath>
    </w:p>
    <w:p w:rsidR="00AF4B9E" w:rsidRDefault="00AF4B9E" w:rsidP="00AF4B9E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>Aplicatii:</w:t>
      </w:r>
    </w:p>
    <w:p w:rsidR="00AF4B9E" w:rsidRDefault="00AF4B9E" w:rsidP="00AF4B9E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>Sa se calculeze:</w:t>
      </w:r>
    </w:p>
    <w:p w:rsidR="00AF4B9E" w:rsidRPr="00AF4B9E" w:rsidRDefault="00AF4B9E" w:rsidP="00AF4B9E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 xml:space="preserve">a) </w:t>
      </w:r>
      <m:oMath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AU"/>
                  </w:rPr>
                  <m:t>4π</m:t>
                </m:r>
              </m:num>
              <m:den>
                <m:r>
                  <w:rPr>
                    <w:rFonts w:ascii="Cambria Math" w:eastAsiaTheme="minorEastAsia" w:hAnsi="Cambria Math"/>
                    <w:lang w:val="en-AU"/>
                  </w:rPr>
                  <m:t>3</m:t>
                </m:r>
              </m:den>
            </m:f>
          </m:e>
        </m:func>
        <m:r>
          <w:rPr>
            <w:rFonts w:ascii="Cambria Math" w:eastAsiaTheme="minorEastAsia" w:hAnsi="Cambria Math"/>
            <w:lang w:val="en-AU"/>
          </w:rPr>
          <m:t>;</m:t>
        </m:r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AU"/>
                  </w:rPr>
                  <m:t>4π</m:t>
                </m:r>
              </m:num>
              <m:den>
                <m:r>
                  <w:rPr>
                    <w:rFonts w:ascii="Cambria Math" w:eastAsiaTheme="minorEastAsia" w:hAnsi="Cambria Math"/>
                    <w:lang w:val="en-AU"/>
                  </w:rPr>
                  <m:t>3</m:t>
                </m:r>
              </m:den>
            </m:f>
          </m:e>
        </m:func>
      </m:oMath>
    </w:p>
    <w:p w:rsidR="00AF4B9E" w:rsidRPr="00AF4B9E" w:rsidRDefault="00AF4B9E" w:rsidP="00AF4B9E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 xml:space="preserve">b) </w:t>
      </w:r>
      <m:oMath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AU"/>
                  </w:rPr>
                  <m:t>5π</m:t>
                </m:r>
              </m:num>
              <m:den>
                <m:r>
                  <w:rPr>
                    <w:rFonts w:ascii="Cambria Math" w:eastAsiaTheme="minorEastAsia" w:hAnsi="Cambria Math"/>
                    <w:lang w:val="en-AU"/>
                  </w:rPr>
                  <m:t>4</m:t>
                </m:r>
              </m:den>
            </m:f>
          </m:e>
        </m:func>
        <m:r>
          <w:rPr>
            <w:rFonts w:ascii="Cambria Math" w:eastAsiaTheme="minorEastAsia" w:hAnsi="Cambria Math"/>
            <w:lang w:val="en-AU"/>
          </w:rPr>
          <m:t>;</m:t>
        </m:r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AU"/>
                  </w:rPr>
                  <m:t>5π</m:t>
                </m:r>
              </m:num>
              <m:den>
                <m:r>
                  <w:rPr>
                    <w:rFonts w:ascii="Cambria Math" w:eastAsiaTheme="minorEastAsia" w:hAnsi="Cambria Math"/>
                    <w:lang w:val="en-AU"/>
                  </w:rPr>
                  <m:t>4</m:t>
                </m:r>
              </m:den>
            </m:f>
          </m:e>
        </m:func>
      </m:oMath>
    </w:p>
    <w:p w:rsidR="00AF4B9E" w:rsidRDefault="00AF4B9E" w:rsidP="00AF4B9E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 xml:space="preserve">c) </w:t>
      </w:r>
      <m:oMath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AU"/>
                  </w:rPr>
                  <m:t>7π</m:t>
                </m:r>
              </m:num>
              <m:den>
                <m:r>
                  <w:rPr>
                    <w:rFonts w:ascii="Cambria Math" w:eastAsiaTheme="minorEastAsia" w:hAnsi="Cambria Math"/>
                    <w:lang w:val="en-AU"/>
                  </w:rPr>
                  <m:t>6</m:t>
                </m:r>
              </m:den>
            </m:f>
          </m:e>
        </m:func>
        <m:r>
          <w:rPr>
            <w:rFonts w:ascii="Cambria Math" w:eastAsiaTheme="minorEastAsia" w:hAnsi="Cambria Math"/>
            <w:lang w:val="en-AU"/>
          </w:rPr>
          <m:t>;</m:t>
        </m:r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AU"/>
                  </w:rPr>
                  <m:t>7π</m:t>
                </m:r>
              </m:num>
              <m:den>
                <m:r>
                  <w:rPr>
                    <w:rFonts w:ascii="Cambria Math" w:eastAsiaTheme="minorEastAsia" w:hAnsi="Cambria Math"/>
                    <w:lang w:val="en-AU"/>
                  </w:rPr>
                  <m:t>6</m:t>
                </m:r>
              </m:den>
            </m:f>
          </m:e>
        </m:func>
      </m:oMath>
    </w:p>
    <w:p w:rsidR="00AF4B9E" w:rsidRDefault="00AF4B9E" w:rsidP="00AF4B9E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>Solutii:</w:t>
      </w:r>
    </w:p>
    <w:p w:rsidR="00AF4B9E" w:rsidRPr="00AF4B9E" w:rsidRDefault="00AF4B9E" w:rsidP="00AF4B9E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>a) Avem:</w:t>
      </w:r>
      <w:r w:rsidR="00365F35">
        <w:rPr>
          <w:rFonts w:eastAsiaTheme="minorEastAsia"/>
          <w:lang w:val="en-AU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Pr>
          <m:num>
            <m:r>
              <w:rPr>
                <w:rFonts w:ascii="Cambria Math" w:eastAsiaTheme="minorEastAsia" w:hAnsi="Cambria Math"/>
                <w:lang w:val="en-AU"/>
              </w:rPr>
              <m:t>4π</m:t>
            </m:r>
          </m:num>
          <m:den>
            <m:r>
              <w:rPr>
                <w:rFonts w:ascii="Cambria Math" w:eastAsiaTheme="minorEastAsia" w:hAnsi="Cambria Math"/>
                <w:lang w:val="en-AU"/>
              </w:rPr>
              <m:t>3</m:t>
            </m:r>
          </m:den>
        </m:f>
        <m:r>
          <w:rPr>
            <w:rFonts w:ascii="Cambria Math" w:eastAsiaTheme="minorEastAsia" w:hAnsi="Cambria Math"/>
            <w:lang w:val="en-AU"/>
          </w:rPr>
          <m:t>≅4⋅</m:t>
        </m:r>
        <m:f>
          <m:f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AU"/>
                  </w:rPr>
                  <m:t>180</m:t>
                </m:r>
              </m:e>
              <m:sup>
                <m:r>
                  <w:rPr>
                    <w:rFonts w:ascii="Cambria Math" w:eastAsiaTheme="minorEastAsia" w:hAnsi="Cambria Math"/>
                    <w:lang w:val="en-AU"/>
                  </w:rPr>
                  <m:t>∘</m:t>
                </m:r>
              </m:sup>
            </m:sSup>
          </m:num>
          <m:den>
            <m:r>
              <w:rPr>
                <w:rFonts w:ascii="Cambria Math" w:eastAsiaTheme="minorEastAsia" w:hAnsi="Cambria Math"/>
                <w:lang w:val="en-AU"/>
              </w:rPr>
              <m:t>3</m:t>
            </m:r>
          </m:den>
        </m:f>
        <m:r>
          <w:rPr>
            <w:rFonts w:ascii="Cambria Math" w:eastAsiaTheme="minorEastAsia" w:hAnsi="Cambria Math"/>
            <w:lang w:val="en-AU"/>
          </w:rPr>
          <m:t>=4⋅</m:t>
        </m:r>
        <m:sSup>
          <m:sSupPr>
            <m:ctrlPr>
              <w:rPr>
                <w:rFonts w:ascii="Cambria Math" w:eastAsiaTheme="minorEastAsia" w:hAnsi="Cambria Math"/>
                <w:i/>
                <w:lang w:val="en-AU"/>
              </w:rPr>
            </m:ctrlPr>
          </m:sSupPr>
          <m:e>
            <m:r>
              <w:rPr>
                <w:rFonts w:ascii="Cambria Math" w:eastAsiaTheme="minorEastAsia" w:hAnsi="Cambria Math"/>
                <w:lang w:val="en-AU"/>
              </w:rPr>
              <m:t>60</m:t>
            </m:r>
          </m:e>
          <m:sup>
            <m:r>
              <w:rPr>
                <w:rFonts w:ascii="Cambria Math" w:eastAsiaTheme="minorEastAsia" w:hAnsi="Cambria Math"/>
                <w:lang w:val="en-AU"/>
              </w:rPr>
              <m:t>∘</m:t>
            </m:r>
          </m:sup>
        </m:sSup>
        <m:r>
          <w:rPr>
            <w:rFonts w:ascii="Cambria Math" w:eastAsiaTheme="minorEastAsia" w:hAnsi="Cambria Math"/>
            <w:lang w:val="en-AU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lang w:val="en-AU"/>
              </w:rPr>
            </m:ctrlPr>
          </m:sSupPr>
          <m:e>
            <m:r>
              <w:rPr>
                <w:rFonts w:ascii="Cambria Math" w:eastAsiaTheme="minorEastAsia" w:hAnsi="Cambria Math"/>
                <w:lang w:val="en-AU"/>
              </w:rPr>
              <m:t>240</m:t>
            </m:r>
          </m:e>
          <m:sup>
            <m:r>
              <w:rPr>
                <w:rFonts w:ascii="Cambria Math" w:eastAsiaTheme="minorEastAsia" w:hAnsi="Cambria Math"/>
                <w:lang w:val="en-AU"/>
              </w:rPr>
              <m:t>∘</m:t>
            </m:r>
          </m:sup>
        </m:sSup>
        <m:r>
          <w:rPr>
            <w:rFonts w:ascii="Cambria Math" w:eastAsiaTheme="minorEastAsia" w:hAnsi="Cambria Math"/>
            <w:lang w:val="en-AU"/>
          </w:rPr>
          <m:t>∈</m:t>
        </m:r>
        <m:sSub>
          <m:sSubPr>
            <m:ctrlPr>
              <w:rPr>
                <w:rFonts w:ascii="Cambria Math" w:eastAsiaTheme="minorEastAsia" w:hAnsi="Cambria Math"/>
                <w:i/>
                <w:lang w:val="en-AU"/>
              </w:rPr>
            </m:ctrlPr>
          </m:sSubPr>
          <m:e>
            <m:r>
              <w:rPr>
                <w:rFonts w:ascii="Cambria Math" w:eastAsiaTheme="minorEastAsia" w:hAnsi="Cambria Math"/>
                <w:lang w:val="en-AU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n-AU"/>
              </w:rPr>
              <m:t>III</m:t>
            </m:r>
          </m:sub>
        </m:sSub>
      </m:oMath>
    </w:p>
    <w:p w:rsidR="00AF4B9E" w:rsidRDefault="005C5FB7" w:rsidP="00035F4E">
      <w:pPr>
        <w:spacing w:line="360" w:lineRule="auto"/>
        <w:rPr>
          <w:rFonts w:eastAsiaTheme="minorEastAsia"/>
          <w:lang w:val="en-AU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AU"/>
                    </w:rPr>
                    <m:t>4π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AU"/>
                    </w:rPr>
                    <m:t>3</m:t>
                  </m:r>
                </m:den>
              </m:f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AU"/>
                    </w:rPr>
                    <m:t>3π+π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AU"/>
                    </w:rPr>
                    <m:t>3</m:t>
                  </m:r>
                </m:den>
              </m:f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A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3π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en-AU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A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3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π+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A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3</m:t>
                      </m:r>
                    </m:den>
                  </m:f>
                </m:e>
              </m:d>
            </m:e>
          </m:func>
          <m:limUpp>
            <m:limUpp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limUppPr>
            <m:e>
              <m:r>
                <w:rPr>
                  <w:rFonts w:ascii="Cambria Math" w:eastAsiaTheme="minorEastAsia" w:hAnsi="Cambria Math"/>
                  <w:lang w:val="en-AU"/>
                </w:rPr>
                <m:t>=</m:t>
              </m:r>
            </m:e>
            <m:lim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**</m:t>
                  </m:r>
                </m:e>
              </m:d>
            </m:lim>
          </m:limUpp>
          <m:r>
            <w:rPr>
              <w:rFonts w:ascii="Cambria Math" w:eastAsiaTheme="minorEastAsia" w:hAnsi="Cambria Math"/>
              <w:lang w:val="en-AU"/>
            </w:rPr>
            <m:t>-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A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AU"/>
                    </w:rPr>
                    <m:t>3</m:t>
                  </m:r>
                </m:den>
              </m:f>
            </m:e>
          </m:func>
          <m:r>
            <w:rPr>
              <w:rFonts w:ascii="Cambria Math" w:eastAsiaTheme="minorEastAsia" w:hAnsi="Cambria Math"/>
              <w:lang w:val="en-AU"/>
            </w:rPr>
            <m:t>-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AU"/>
                    </w:rPr>
                    <m:t>∘</m:t>
                  </m:r>
                </m:sup>
              </m:sSup>
            </m:e>
          </m:func>
          <m:r>
            <w:rPr>
              <w:rFonts w:ascii="Cambria Math" w:eastAsiaTheme="minorEastAsia" w:hAnsi="Cambria Math"/>
              <w:lang w:val="en-AU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3</m:t>
                  </m:r>
                </m:e>
              </m:rad>
            </m:num>
            <m:den>
              <m:r>
                <w:rPr>
                  <w:rFonts w:ascii="Cambria Math" w:eastAsiaTheme="minorEastAsia" w:hAnsi="Cambria Math"/>
                  <w:lang w:val="en-AU"/>
                </w:rPr>
                <m:t>2</m:t>
              </m:r>
            </m:den>
          </m:f>
        </m:oMath>
      </m:oMathPara>
    </w:p>
    <w:p w:rsidR="00365F35" w:rsidRDefault="00365F35" w:rsidP="00035F4E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>b),c)-tema!</w:t>
      </w:r>
    </w:p>
    <w:p w:rsidR="00365F35" w:rsidRDefault="00365F35" w:rsidP="00365F35">
      <w:pPr>
        <w:spacing w:line="360" w:lineRule="auto"/>
        <w:rPr>
          <w:rFonts w:eastAsiaTheme="minorEastAsia"/>
          <w:color w:val="FF0000"/>
          <w:lang w:val="en-AU"/>
        </w:rPr>
      </w:pPr>
      <w:r w:rsidRPr="00F20D95">
        <w:rPr>
          <w:rFonts w:eastAsiaTheme="minorEastAsia"/>
          <w:lang w:val="en-AU"/>
        </w:rPr>
        <w:t xml:space="preserve">Pentru </w:t>
      </w:r>
      <m:oMath>
        <m:r>
          <w:rPr>
            <w:rFonts w:ascii="Cambria Math" w:eastAsiaTheme="minorEastAsia" w:hAnsi="Cambria Math"/>
            <w:lang w:val="en-AU"/>
          </w:rPr>
          <m:t>∀x∈R</m:t>
        </m:r>
      </m:oMath>
      <w:r>
        <w:rPr>
          <w:rFonts w:eastAsiaTheme="minorEastAsia"/>
          <w:lang w:val="en-AU"/>
        </w:rPr>
        <w:t xml:space="preserve"> au loc relatiile: </w:t>
      </w:r>
      <m:oMath>
        <m:d>
          <m:dPr>
            <m:ctrlPr>
              <w:rPr>
                <w:rFonts w:ascii="Cambria Math" w:eastAsiaTheme="minorEastAsia" w:hAnsi="Cambria Math"/>
                <w:i/>
                <w:lang w:val="en-AU"/>
              </w:rPr>
            </m:ctrlPr>
          </m:dPr>
          <m:e>
            <m:r>
              <w:rPr>
                <w:rFonts w:ascii="Cambria Math" w:eastAsiaTheme="minorEastAsia" w:hAnsi="Cambria Math"/>
                <w:lang w:val="en-AU"/>
              </w:rPr>
              <m:t>***</m:t>
            </m:r>
          </m:e>
        </m:d>
        <m:r>
          <w:rPr>
            <w:rFonts w:ascii="Cambria Math" w:eastAsiaTheme="minorEastAsia" w:hAnsi="Cambria Math"/>
            <w:lang w:val="en-AU"/>
          </w:rPr>
          <m:t>: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color w:val="FF0000"/>
                <w:lang w:val="en-AU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color w:val="FF0000"/>
                    <w:lang w:val="en-AU"/>
                  </w:rPr>
                </m:ctrlPr>
              </m:eqArr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color w:val="FF0000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color w:val="FF0000"/>
                            <w:lang w:val="en-AU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lang w:val="en-AU"/>
                          </w:rPr>
                          <m:t>2π-x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/>
                    <w:color w:val="FF0000"/>
                    <w:lang w:val="en-AU"/>
                  </w:rPr>
                  <m:t>=-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color w:val="FF0000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x</m:t>
                    </m:r>
                  </m:e>
                </m:func>
              </m:e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color w:val="FF0000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color w:val="FF0000"/>
                            <w:lang w:val="en-AU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lang w:val="en-AU"/>
                          </w:rPr>
                          <m:t>2π-x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/>
                    <w:color w:val="FF0000"/>
                    <w:lang w:val="en-AU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color w:val="FF0000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x</m:t>
                    </m:r>
                  </m:e>
                </m:func>
              </m:e>
            </m:eqArr>
          </m:e>
        </m:d>
        <m:d>
          <m:dPr>
            <m:ctrlPr>
              <w:rPr>
                <w:rFonts w:ascii="Cambria Math" w:eastAsiaTheme="minorEastAsia" w:hAnsi="Cambria Math"/>
                <w:i/>
                <w:color w:val="FF0000"/>
                <w:lang w:val="en-AU"/>
              </w:rPr>
            </m:ctrlPr>
          </m:dPr>
          <m:e>
            <m:r>
              <w:rPr>
                <w:rFonts w:ascii="Cambria Math" w:eastAsiaTheme="minorEastAsia" w:hAnsi="Cambria Math"/>
                <w:color w:val="FF0000"/>
                <w:lang w:val="en-AU"/>
              </w:rPr>
              <m:t>IV</m:t>
            </m:r>
          </m:e>
        </m:d>
        <m:r>
          <w:rPr>
            <w:rFonts w:ascii="Cambria Math" w:eastAsiaTheme="minorEastAsia" w:hAnsi="Cambria Math"/>
            <w:color w:val="FF0000"/>
            <w:lang w:val="en-AU"/>
          </w:rPr>
          <m:t>→(I)</m:t>
        </m:r>
      </m:oMath>
      <w:r>
        <w:rPr>
          <w:rFonts w:eastAsiaTheme="minorEastAsia"/>
          <w:color w:val="FF0000"/>
          <w:lang w:val="en-AU"/>
        </w:rPr>
        <w:t xml:space="preserve"> </w:t>
      </w:r>
    </w:p>
    <w:p w:rsidR="00365F35" w:rsidRDefault="00365F35" w:rsidP="00365F35">
      <w:pPr>
        <w:spacing w:line="360" w:lineRule="auto"/>
        <w:rPr>
          <w:rFonts w:eastAsiaTheme="minorEastAsia"/>
          <w:color w:val="FF0000"/>
          <w:lang w:val="en-AU"/>
        </w:rPr>
      </w:pPr>
      <w:r>
        <w:rPr>
          <w:rFonts w:eastAsiaTheme="minorEastAsia"/>
          <w:color w:val="FF0000"/>
          <w:lang w:val="en-AU"/>
        </w:rPr>
        <w:t xml:space="preserve">adica </w:t>
      </w:r>
      <m:oMath>
        <m:limUpp>
          <m:limUppPr>
            <m:ctrlPr>
              <w:rPr>
                <w:rFonts w:ascii="Cambria Math" w:eastAsiaTheme="minorEastAsia" w:hAnsi="Cambria Math"/>
                <w:i/>
                <w:color w:val="FF0000"/>
                <w:lang w:val="en-AU"/>
              </w:rPr>
            </m:ctrlPr>
          </m:limUppPr>
          <m:e>
            <m:groupChr>
              <m:groupChrPr>
                <m:chr m:val="⏞"/>
                <m:pos m:val="top"/>
                <m:vertJc m:val="bot"/>
                <m:ctrlPr>
                  <w:rPr>
                    <w:rFonts w:ascii="Cambria Math" w:eastAsiaTheme="minorEastAsia" w:hAnsi="Cambria Math"/>
                    <w:i/>
                    <w:color w:val="FF0000"/>
                    <w:lang w:val="en-AU"/>
                  </w:rPr>
                </m:ctrlPr>
              </m:groupChr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FF0000"/>
                        <w:lang w:val="en-AU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color w:val="FF0000"/>
                            <w:lang w:val="en-AU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color w:val="FF0000"/>
                            <w:lang w:val="en-AU"/>
                          </w:rPr>
                          <m:t>3π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color w:val="FF0000"/>
                            <w:lang w:val="en-AU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,2π</m:t>
                    </m:r>
                  </m:e>
                </m:d>
              </m:e>
            </m:groupChr>
          </m:e>
          <m:lim>
            <m:r>
              <w:rPr>
                <w:rFonts w:ascii="Cambria Math" w:eastAsiaTheme="minorEastAsia" w:hAnsi="Cambria Math"/>
                <w:color w:val="FF0000"/>
                <w:lang w:val="en-AU"/>
              </w:rPr>
              <m:t>C-IV</m:t>
            </m:r>
          </m:lim>
        </m:limUpp>
        <m:r>
          <w:rPr>
            <w:rFonts w:ascii="Cambria Math" w:eastAsiaTheme="minorEastAsia" w:hAnsi="Cambria Math"/>
            <w:color w:val="FF0000"/>
            <w:lang w:val="en-AU"/>
          </w:rPr>
          <m:t>→</m:t>
        </m:r>
        <m:limUpp>
          <m:limUppPr>
            <m:ctrlPr>
              <w:rPr>
                <w:rFonts w:ascii="Cambria Math" w:eastAsiaTheme="minorEastAsia" w:hAnsi="Cambria Math"/>
                <w:i/>
                <w:color w:val="FF0000"/>
                <w:lang w:val="en-AU"/>
              </w:rPr>
            </m:ctrlPr>
          </m:limUppPr>
          <m:e>
            <m:groupChr>
              <m:groupChrPr>
                <m:chr m:val="⏞"/>
                <m:pos m:val="top"/>
                <m:vertJc m:val="bot"/>
                <m:ctrlPr>
                  <w:rPr>
                    <w:rFonts w:ascii="Cambria Math" w:eastAsiaTheme="minorEastAsia" w:hAnsi="Cambria Math"/>
                    <w:i/>
                    <w:color w:val="FF0000"/>
                    <w:lang w:val="en-AU"/>
                  </w:rPr>
                </m:ctrlPr>
              </m:groupChr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FF0000"/>
                        <w:lang w:val="en-A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color w:val="FF0000"/>
                        <w:lang w:val="en-AU"/>
                      </w:rPr>
                      <m:t>0,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color w:val="FF0000"/>
                            <w:lang w:val="en-AU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color w:val="FF0000"/>
                            <w:lang w:val="en-AU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color w:val="FF0000"/>
                            <w:lang w:val="en-AU"/>
                          </w:rPr>
                          <m:t>2</m:t>
                        </m:r>
                      </m:den>
                    </m:f>
                  </m:e>
                </m:d>
              </m:e>
            </m:groupChr>
          </m:e>
          <m:lim>
            <m:r>
              <w:rPr>
                <w:rFonts w:ascii="Cambria Math" w:eastAsiaTheme="minorEastAsia" w:hAnsi="Cambria Math"/>
                <w:color w:val="FF0000"/>
                <w:lang w:val="en-AU"/>
              </w:rPr>
              <m:t>C-I</m:t>
            </m:r>
          </m:lim>
        </m:limUpp>
      </m:oMath>
      <w:r>
        <w:rPr>
          <w:rFonts w:eastAsiaTheme="minorEastAsia"/>
          <w:color w:val="FF0000"/>
          <w:lang w:val="en-AU"/>
        </w:rPr>
        <w:t xml:space="preserve">. </w:t>
      </w:r>
      <m:oMath>
        <m:d>
          <m:dPr>
            <m:ctrlPr>
              <w:rPr>
                <w:rFonts w:ascii="Cambria Math" w:eastAsiaTheme="minorEastAsia" w:hAnsi="Cambria Math"/>
                <w:i/>
                <w:color w:val="FF0000"/>
                <w:lang w:val="en-AU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color w:val="FF0000"/>
                    <w:lang w:val="en-A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color w:val="FF0000"/>
                    <w:lang w:val="en-AU"/>
                  </w:rPr>
                  <m:t>270</m:t>
                </m:r>
              </m:e>
              <m:sup>
                <m:r>
                  <w:rPr>
                    <w:rFonts w:ascii="Cambria Math" w:eastAsiaTheme="minorEastAsia" w:hAnsi="Cambria Math"/>
                    <w:color w:val="FF0000"/>
                    <w:lang w:val="en-AU"/>
                  </w:rPr>
                  <m:t>∘</m:t>
                </m:r>
              </m:sup>
            </m:sSup>
            <m:r>
              <w:rPr>
                <w:rFonts w:ascii="Cambria Math" w:eastAsiaTheme="minorEastAsia" w:hAnsi="Cambria Math"/>
                <w:color w:val="FF0000"/>
                <w:lang w:val="en-AU"/>
              </w:rPr>
              <m:t>,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color w:val="FF0000"/>
                    <w:lang w:val="en-A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color w:val="FF0000"/>
                    <w:lang w:val="en-AU"/>
                  </w:rPr>
                  <m:t>360</m:t>
                </m:r>
              </m:e>
              <m:sup>
                <m:r>
                  <w:rPr>
                    <w:rFonts w:ascii="Cambria Math" w:eastAsiaTheme="minorEastAsia" w:hAnsi="Cambria Math"/>
                    <w:color w:val="FF0000"/>
                    <w:lang w:val="en-AU"/>
                  </w:rPr>
                  <m:t>∘</m:t>
                </m:r>
              </m:sup>
            </m:sSup>
          </m:e>
        </m:d>
        <m:r>
          <w:rPr>
            <w:rFonts w:ascii="Cambria Math" w:eastAsiaTheme="minorEastAsia" w:hAnsi="Cambria Math"/>
            <w:color w:val="FF0000"/>
            <w:lang w:val="en-AU"/>
          </w:rPr>
          <m:t>→(</m:t>
        </m:r>
        <m:sSup>
          <m:sSupPr>
            <m:ctrlPr>
              <w:rPr>
                <w:rFonts w:ascii="Cambria Math" w:eastAsiaTheme="minorEastAsia" w:hAnsi="Cambria Math"/>
                <w:i/>
                <w:color w:val="FF0000"/>
                <w:lang w:val="en-AU"/>
              </w:rPr>
            </m:ctrlPr>
          </m:sSupPr>
          <m:e>
            <m:r>
              <w:rPr>
                <w:rFonts w:ascii="Cambria Math" w:eastAsiaTheme="minorEastAsia" w:hAnsi="Cambria Math"/>
                <w:color w:val="FF0000"/>
                <w:lang w:val="en-AU"/>
              </w:rPr>
              <m:t>0,90</m:t>
            </m:r>
          </m:e>
          <m:sup>
            <m:r>
              <w:rPr>
                <w:rFonts w:ascii="Cambria Math" w:eastAsiaTheme="minorEastAsia" w:hAnsi="Cambria Math"/>
                <w:color w:val="FF0000"/>
                <w:lang w:val="en-AU"/>
              </w:rPr>
              <m:t>∘</m:t>
            </m:r>
          </m:sup>
        </m:sSup>
        <m:r>
          <w:rPr>
            <w:rFonts w:ascii="Cambria Math" w:eastAsiaTheme="minorEastAsia" w:hAnsi="Cambria Math"/>
            <w:color w:val="FF0000"/>
            <w:lang w:val="en-AU"/>
          </w:rPr>
          <m:t>)</m:t>
        </m:r>
      </m:oMath>
    </w:p>
    <w:p w:rsidR="00365F35" w:rsidRDefault="00365F35" w:rsidP="00365F35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>Aplicatii:</w:t>
      </w:r>
    </w:p>
    <w:p w:rsidR="00365F35" w:rsidRDefault="00365F35" w:rsidP="00365F35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lastRenderedPageBreak/>
        <w:t>Sa se calculeze:</w:t>
      </w:r>
    </w:p>
    <w:p w:rsidR="00365F35" w:rsidRPr="00365F35" w:rsidRDefault="00365F35" w:rsidP="00365F35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 xml:space="preserve">a) </w:t>
      </w:r>
      <m:oMath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AU"/>
                  </w:rPr>
                  <m:t>5π</m:t>
                </m:r>
              </m:num>
              <m:den>
                <m:r>
                  <w:rPr>
                    <w:rFonts w:ascii="Cambria Math" w:eastAsiaTheme="minorEastAsia" w:hAnsi="Cambria Math"/>
                    <w:lang w:val="en-AU"/>
                  </w:rPr>
                  <m:t>3</m:t>
                </m:r>
              </m:den>
            </m:f>
          </m:e>
        </m:func>
        <m:r>
          <w:rPr>
            <w:rFonts w:ascii="Cambria Math" w:eastAsiaTheme="minorEastAsia" w:hAnsi="Cambria Math"/>
            <w:lang w:val="en-AU"/>
          </w:rPr>
          <m:t>;</m:t>
        </m:r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AU"/>
                  </w:rPr>
                  <m:t>5π</m:t>
                </m:r>
              </m:num>
              <m:den>
                <m:r>
                  <w:rPr>
                    <w:rFonts w:ascii="Cambria Math" w:eastAsiaTheme="minorEastAsia" w:hAnsi="Cambria Math"/>
                    <w:lang w:val="en-AU"/>
                  </w:rPr>
                  <m:t>3</m:t>
                </m:r>
              </m:den>
            </m:f>
          </m:e>
        </m:func>
      </m:oMath>
    </w:p>
    <w:p w:rsidR="00365F35" w:rsidRPr="00365F35" w:rsidRDefault="00365F35" w:rsidP="00365F35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 xml:space="preserve">b) </w:t>
      </w:r>
      <m:oMath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AU"/>
                  </w:rPr>
                  <m:t>7π</m:t>
                </m:r>
              </m:num>
              <m:den>
                <m:r>
                  <w:rPr>
                    <w:rFonts w:ascii="Cambria Math" w:eastAsiaTheme="minorEastAsia" w:hAnsi="Cambria Math"/>
                    <w:lang w:val="en-AU"/>
                  </w:rPr>
                  <m:t>4</m:t>
                </m:r>
              </m:den>
            </m:f>
          </m:e>
        </m:func>
        <m:r>
          <w:rPr>
            <w:rFonts w:ascii="Cambria Math" w:eastAsiaTheme="minorEastAsia" w:hAnsi="Cambria Math"/>
            <w:lang w:val="en-AU"/>
          </w:rPr>
          <m:t>;</m:t>
        </m:r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AU"/>
                  </w:rPr>
                  <m:t>7π</m:t>
                </m:r>
              </m:num>
              <m:den>
                <m:r>
                  <w:rPr>
                    <w:rFonts w:ascii="Cambria Math" w:eastAsiaTheme="minorEastAsia" w:hAnsi="Cambria Math"/>
                    <w:lang w:val="en-AU"/>
                  </w:rPr>
                  <m:t>4</m:t>
                </m:r>
              </m:den>
            </m:f>
          </m:e>
        </m:func>
      </m:oMath>
    </w:p>
    <w:p w:rsidR="00365F35" w:rsidRDefault="00365F35" w:rsidP="00365F35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 xml:space="preserve">c) </w:t>
      </w:r>
      <m:oMath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AU"/>
                  </w:rPr>
                  <m:t>11π</m:t>
                </m:r>
              </m:num>
              <m:den>
                <m:r>
                  <w:rPr>
                    <w:rFonts w:ascii="Cambria Math" w:eastAsiaTheme="minorEastAsia" w:hAnsi="Cambria Math"/>
                    <w:lang w:val="en-AU"/>
                  </w:rPr>
                  <m:t>6</m:t>
                </m:r>
              </m:den>
            </m:f>
          </m:e>
        </m:func>
        <m:r>
          <w:rPr>
            <w:rFonts w:ascii="Cambria Math" w:eastAsiaTheme="minorEastAsia" w:hAnsi="Cambria Math"/>
            <w:lang w:val="en-AU"/>
          </w:rPr>
          <m:t>;</m:t>
        </m:r>
        <m:func>
          <m:func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AU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AU"/>
                  </w:rPr>
                  <m:t>7π</m:t>
                </m:r>
              </m:num>
              <m:den>
                <m:r>
                  <w:rPr>
                    <w:rFonts w:ascii="Cambria Math" w:eastAsiaTheme="minorEastAsia" w:hAnsi="Cambria Math"/>
                    <w:lang w:val="en-AU"/>
                  </w:rPr>
                  <m:t>6</m:t>
                </m:r>
              </m:den>
            </m:f>
          </m:e>
        </m:func>
      </m:oMath>
    </w:p>
    <w:p w:rsidR="00365F35" w:rsidRDefault="00365F35" w:rsidP="00365F35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>Solutii.</w:t>
      </w:r>
    </w:p>
    <w:p w:rsidR="00365F35" w:rsidRPr="00365F35" w:rsidRDefault="00365F35" w:rsidP="00365F35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 xml:space="preserve">a) Avem: </w:t>
      </w:r>
      <m:oMath>
        <m:f>
          <m:f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Pr>
          <m:num>
            <m:r>
              <w:rPr>
                <w:rFonts w:ascii="Cambria Math" w:eastAsiaTheme="minorEastAsia" w:hAnsi="Cambria Math"/>
                <w:lang w:val="en-AU"/>
              </w:rPr>
              <m:t>5π</m:t>
            </m:r>
          </m:num>
          <m:den>
            <m:r>
              <w:rPr>
                <w:rFonts w:ascii="Cambria Math" w:eastAsiaTheme="minorEastAsia" w:hAnsi="Cambria Math"/>
                <w:lang w:val="en-AU"/>
              </w:rPr>
              <m:t>3</m:t>
            </m:r>
          </m:den>
        </m:f>
        <m:r>
          <w:rPr>
            <w:rFonts w:ascii="Cambria Math" w:eastAsiaTheme="minorEastAsia" w:hAnsi="Cambria Math"/>
            <w:lang w:val="en-AU"/>
          </w:rPr>
          <m:t>≅5⋅</m:t>
        </m:r>
        <m:f>
          <m:f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AU"/>
                  </w:rPr>
                  <m:t>180</m:t>
                </m:r>
              </m:e>
              <m:sup>
                <m:r>
                  <w:rPr>
                    <w:rFonts w:ascii="Cambria Math" w:eastAsiaTheme="minorEastAsia" w:hAnsi="Cambria Math"/>
                    <w:lang w:val="en-AU"/>
                  </w:rPr>
                  <m:t>∘</m:t>
                </m:r>
              </m:sup>
            </m:sSup>
          </m:num>
          <m:den>
            <m:r>
              <w:rPr>
                <w:rFonts w:ascii="Cambria Math" w:eastAsiaTheme="minorEastAsia" w:hAnsi="Cambria Math"/>
                <w:lang w:val="en-AU"/>
              </w:rPr>
              <m:t>3</m:t>
            </m:r>
          </m:den>
        </m:f>
        <m:r>
          <w:rPr>
            <w:rFonts w:ascii="Cambria Math" w:eastAsiaTheme="minorEastAsia" w:hAnsi="Cambria Math"/>
            <w:lang w:val="en-AU"/>
          </w:rPr>
          <m:t>=5⋅</m:t>
        </m:r>
        <m:sSup>
          <m:sSupPr>
            <m:ctrlPr>
              <w:rPr>
                <w:rFonts w:ascii="Cambria Math" w:eastAsiaTheme="minorEastAsia" w:hAnsi="Cambria Math"/>
                <w:i/>
                <w:lang w:val="en-AU"/>
              </w:rPr>
            </m:ctrlPr>
          </m:sSupPr>
          <m:e>
            <m:r>
              <w:rPr>
                <w:rFonts w:ascii="Cambria Math" w:eastAsiaTheme="minorEastAsia" w:hAnsi="Cambria Math"/>
                <w:lang w:val="en-AU"/>
              </w:rPr>
              <m:t>60</m:t>
            </m:r>
          </m:e>
          <m:sup>
            <m:r>
              <w:rPr>
                <w:rFonts w:ascii="Cambria Math" w:eastAsiaTheme="minorEastAsia" w:hAnsi="Cambria Math"/>
                <w:lang w:val="en-AU"/>
              </w:rPr>
              <m:t>∘</m:t>
            </m:r>
          </m:sup>
        </m:sSup>
        <m:r>
          <w:rPr>
            <w:rFonts w:ascii="Cambria Math" w:eastAsiaTheme="minorEastAsia" w:hAnsi="Cambria Math"/>
            <w:lang w:val="en-AU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lang w:val="en-AU"/>
              </w:rPr>
            </m:ctrlPr>
          </m:sSupPr>
          <m:e>
            <m:r>
              <w:rPr>
                <w:rFonts w:ascii="Cambria Math" w:eastAsiaTheme="minorEastAsia" w:hAnsi="Cambria Math"/>
                <w:lang w:val="en-AU"/>
              </w:rPr>
              <m:t>300</m:t>
            </m:r>
          </m:e>
          <m:sup>
            <m:r>
              <w:rPr>
                <w:rFonts w:ascii="Cambria Math" w:eastAsiaTheme="minorEastAsia" w:hAnsi="Cambria Math"/>
                <w:lang w:val="en-AU"/>
              </w:rPr>
              <m:t>∘</m:t>
            </m:r>
          </m:sup>
        </m:sSup>
        <m:r>
          <w:rPr>
            <w:rFonts w:ascii="Cambria Math" w:eastAsiaTheme="minorEastAsia" w:hAnsi="Cambria Math"/>
            <w:lang w:val="en-AU"/>
          </w:rPr>
          <m:t>∈</m:t>
        </m:r>
        <m:sSub>
          <m:sSubPr>
            <m:ctrlPr>
              <w:rPr>
                <w:rFonts w:ascii="Cambria Math" w:eastAsiaTheme="minorEastAsia" w:hAnsi="Cambria Math"/>
                <w:i/>
                <w:lang w:val="en-AU"/>
              </w:rPr>
            </m:ctrlPr>
          </m:sSubPr>
          <m:e>
            <m:r>
              <w:rPr>
                <w:rFonts w:ascii="Cambria Math" w:eastAsiaTheme="minorEastAsia" w:hAnsi="Cambria Math"/>
                <w:lang w:val="en-AU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n-AU"/>
              </w:rPr>
              <m:t>IV</m:t>
            </m:r>
          </m:sub>
        </m:sSub>
      </m:oMath>
    </w:p>
    <w:p w:rsidR="00365F35" w:rsidRDefault="005C5FB7" w:rsidP="00365F35">
      <w:pPr>
        <w:spacing w:line="360" w:lineRule="auto"/>
        <w:rPr>
          <w:rFonts w:eastAsiaTheme="minorEastAsia"/>
          <w:lang w:val="en-AU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AU"/>
                    </w:rPr>
                    <m:t>5π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AU"/>
                    </w:rPr>
                    <m:t>3</m:t>
                  </m:r>
                </m:den>
              </m:f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AU"/>
                    </w:rPr>
                    <m:t>6π-π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AU"/>
                    </w:rPr>
                    <m:t>3</m:t>
                  </m:r>
                </m:den>
              </m:f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A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6π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en-AU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A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3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2π-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A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3</m:t>
                      </m:r>
                    </m:den>
                  </m:f>
                </m:e>
              </m:d>
            </m:e>
          </m:func>
          <m:limUpp>
            <m:limUpp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limUppPr>
            <m:e>
              <m:r>
                <w:rPr>
                  <w:rFonts w:ascii="Cambria Math" w:eastAsiaTheme="minorEastAsia" w:hAnsi="Cambria Math"/>
                  <w:lang w:val="en-AU"/>
                </w:rPr>
                <m:t>=</m:t>
              </m:r>
            </m:e>
            <m:lim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***</m:t>
                  </m:r>
                </m:e>
              </m:d>
            </m:lim>
          </m:limUpp>
          <m:r>
            <w:rPr>
              <w:rFonts w:ascii="Cambria Math" w:eastAsiaTheme="minorEastAsia" w:hAnsi="Cambria Math"/>
              <w:lang w:val="en-AU"/>
            </w:rPr>
            <m:t>-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A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AU"/>
                    </w:rPr>
                    <m:t>3</m:t>
                  </m:r>
                </m:den>
              </m:f>
            </m:e>
          </m:func>
          <m:r>
            <w:rPr>
              <w:rFonts w:ascii="Cambria Math" w:eastAsiaTheme="minorEastAsia" w:hAnsi="Cambria Math"/>
              <w:lang w:val="en-AU"/>
            </w:rPr>
            <m:t>=-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AU"/>
                    </w:rPr>
                    <m:t>∘</m:t>
                  </m:r>
                </m:sup>
              </m:sSup>
            </m:e>
          </m:func>
          <m:r>
            <w:rPr>
              <w:rFonts w:ascii="Cambria Math" w:eastAsiaTheme="minorEastAsia" w:hAnsi="Cambria Math"/>
              <w:lang w:val="en-AU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3</m:t>
                  </m:r>
                </m:e>
              </m:rad>
            </m:num>
            <m:den>
              <m:r>
                <w:rPr>
                  <w:rFonts w:ascii="Cambria Math" w:eastAsiaTheme="minorEastAsia" w:hAnsi="Cambria Math"/>
                  <w:lang w:val="en-AU"/>
                </w:rPr>
                <m:t>2</m:t>
              </m:r>
            </m:den>
          </m:f>
        </m:oMath>
      </m:oMathPara>
    </w:p>
    <w:p w:rsidR="00485578" w:rsidRPr="00365F35" w:rsidRDefault="005C5FB7" w:rsidP="00365F35">
      <w:pPr>
        <w:spacing w:line="360" w:lineRule="auto"/>
        <w:rPr>
          <w:rFonts w:eastAsiaTheme="minorEastAsia"/>
          <w:lang w:val="en-AU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AU"/>
                    </w:rPr>
                    <m:t>5π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AU"/>
                    </w:rPr>
                    <m:t>3</m:t>
                  </m:r>
                </m:den>
              </m:f>
            </m:e>
          </m:func>
          <m:r>
            <w:rPr>
              <w:rFonts w:ascii="Cambria Math" w:eastAsiaTheme="minorEastAsia" w:hAnsi="Cambria Math"/>
              <w:lang w:val="en-AU"/>
            </w:rPr>
            <m:t>=?</m:t>
          </m:r>
        </m:oMath>
      </m:oMathPara>
    </w:p>
    <w:p w:rsidR="00485578" w:rsidRPr="00485578" w:rsidRDefault="00485578" w:rsidP="00365F35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 xml:space="preserve">b) Avem: </w:t>
      </w:r>
      <m:oMath>
        <m:f>
          <m:f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Pr>
          <m:num>
            <m:r>
              <w:rPr>
                <w:rFonts w:ascii="Cambria Math" w:eastAsiaTheme="minorEastAsia" w:hAnsi="Cambria Math"/>
                <w:lang w:val="en-AU"/>
              </w:rPr>
              <m:t>7π</m:t>
            </m:r>
          </m:num>
          <m:den>
            <m:r>
              <w:rPr>
                <w:rFonts w:ascii="Cambria Math" w:eastAsiaTheme="minorEastAsia" w:hAnsi="Cambria Math"/>
                <w:lang w:val="en-AU"/>
              </w:rPr>
              <m:t>4</m:t>
            </m:r>
          </m:den>
        </m:f>
        <m:r>
          <w:rPr>
            <w:rFonts w:ascii="Cambria Math" w:eastAsiaTheme="minorEastAsia" w:hAnsi="Cambria Math"/>
            <w:lang w:val="en-AU"/>
          </w:rPr>
          <m:t>≅7⋅</m:t>
        </m:r>
        <m:f>
          <m:fPr>
            <m:ctrlPr>
              <w:rPr>
                <w:rFonts w:ascii="Cambria Math" w:eastAsiaTheme="minorEastAsia" w:hAnsi="Cambria Math"/>
                <w:i/>
                <w:lang w:val="en-AU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lang w:val="en-A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AU"/>
                  </w:rPr>
                  <m:t>180</m:t>
                </m:r>
              </m:e>
              <m:sup>
                <m:r>
                  <w:rPr>
                    <w:rFonts w:ascii="Cambria Math" w:eastAsiaTheme="minorEastAsia" w:hAnsi="Cambria Math"/>
                    <w:lang w:val="en-AU"/>
                  </w:rPr>
                  <m:t>∘</m:t>
                </m:r>
              </m:sup>
            </m:sSup>
          </m:num>
          <m:den>
            <m:r>
              <w:rPr>
                <w:rFonts w:ascii="Cambria Math" w:eastAsiaTheme="minorEastAsia" w:hAnsi="Cambria Math"/>
                <w:lang w:val="en-AU"/>
              </w:rPr>
              <m:t>4</m:t>
            </m:r>
          </m:den>
        </m:f>
        <m:r>
          <w:rPr>
            <w:rFonts w:ascii="Cambria Math" w:eastAsiaTheme="minorEastAsia" w:hAnsi="Cambria Math"/>
            <w:lang w:val="en-AU"/>
          </w:rPr>
          <m:t>=7⋅</m:t>
        </m:r>
        <m:sSup>
          <m:sSupPr>
            <m:ctrlPr>
              <w:rPr>
                <w:rFonts w:ascii="Cambria Math" w:eastAsiaTheme="minorEastAsia" w:hAnsi="Cambria Math"/>
                <w:i/>
                <w:lang w:val="en-AU"/>
              </w:rPr>
            </m:ctrlPr>
          </m:sSupPr>
          <m:e>
            <m:r>
              <w:rPr>
                <w:rFonts w:ascii="Cambria Math" w:eastAsiaTheme="minorEastAsia" w:hAnsi="Cambria Math"/>
                <w:lang w:val="en-AU"/>
              </w:rPr>
              <m:t>45</m:t>
            </m:r>
          </m:e>
          <m:sup>
            <m:r>
              <w:rPr>
                <w:rFonts w:ascii="Cambria Math" w:eastAsiaTheme="minorEastAsia" w:hAnsi="Cambria Math"/>
                <w:lang w:val="en-AU"/>
              </w:rPr>
              <m:t>∘</m:t>
            </m:r>
          </m:sup>
        </m:sSup>
        <m:r>
          <w:rPr>
            <w:rFonts w:ascii="Cambria Math" w:eastAsiaTheme="minorEastAsia" w:hAnsi="Cambria Math"/>
            <w:lang w:val="en-AU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lang w:val="en-AU"/>
              </w:rPr>
            </m:ctrlPr>
          </m:sSupPr>
          <m:e>
            <m:r>
              <w:rPr>
                <w:rFonts w:ascii="Cambria Math" w:eastAsiaTheme="minorEastAsia" w:hAnsi="Cambria Math"/>
                <w:lang w:val="en-AU"/>
              </w:rPr>
              <m:t>315</m:t>
            </m:r>
          </m:e>
          <m:sup>
            <m:r>
              <w:rPr>
                <w:rFonts w:ascii="Cambria Math" w:eastAsiaTheme="minorEastAsia" w:hAnsi="Cambria Math"/>
                <w:lang w:val="en-AU"/>
              </w:rPr>
              <m:t>∘</m:t>
            </m:r>
          </m:sup>
        </m:sSup>
        <m:r>
          <w:rPr>
            <w:rFonts w:ascii="Cambria Math" w:eastAsiaTheme="minorEastAsia" w:hAnsi="Cambria Math"/>
            <w:lang w:val="en-AU"/>
          </w:rPr>
          <m:t>∈</m:t>
        </m:r>
        <m:sSub>
          <m:sSubPr>
            <m:ctrlPr>
              <w:rPr>
                <w:rFonts w:ascii="Cambria Math" w:eastAsiaTheme="minorEastAsia" w:hAnsi="Cambria Math"/>
                <w:i/>
                <w:lang w:val="en-AU"/>
              </w:rPr>
            </m:ctrlPr>
          </m:sSubPr>
          <m:e>
            <m:r>
              <w:rPr>
                <w:rFonts w:ascii="Cambria Math" w:eastAsiaTheme="minorEastAsia" w:hAnsi="Cambria Math"/>
                <w:lang w:val="en-AU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n-AU"/>
              </w:rPr>
              <m:t>IV</m:t>
            </m:r>
          </m:sub>
        </m:sSub>
      </m:oMath>
    </w:p>
    <w:p w:rsidR="00485578" w:rsidRPr="00485578" w:rsidRDefault="005C5FB7" w:rsidP="00365F35">
      <w:pPr>
        <w:spacing w:line="360" w:lineRule="auto"/>
        <w:rPr>
          <w:rFonts w:eastAsiaTheme="minorEastAsia"/>
          <w:lang w:val="en-AU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AU"/>
                    </w:rPr>
                    <m:t>7π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AU"/>
                    </w:rPr>
                    <m:t>4</m:t>
                  </m:r>
                </m:den>
              </m:f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AU"/>
                    </w:rPr>
                    <m:t>8π-π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AU"/>
                    </w:rPr>
                    <m:t>4</m:t>
                  </m:r>
                </m:den>
              </m:f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A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8π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4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en-AU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A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4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2π-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A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AU"/>
                        </w:rPr>
                        <m:t>4</m:t>
                      </m:r>
                    </m:den>
                  </m:f>
                </m:e>
              </m:d>
            </m:e>
          </m:func>
          <m:limUpp>
            <m:limUpp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limUppPr>
            <m:e>
              <m:r>
                <w:rPr>
                  <w:rFonts w:ascii="Cambria Math" w:eastAsiaTheme="minorEastAsia" w:hAnsi="Cambria Math"/>
                  <w:lang w:val="en-AU"/>
                </w:rPr>
                <m:t>=</m:t>
              </m:r>
            </m:e>
            <m:lim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***</m:t>
                  </m:r>
                </m:e>
              </m:d>
            </m:lim>
          </m:limUpp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A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AU"/>
                    </w:rPr>
                    <m:t>4</m:t>
                  </m:r>
                </m:den>
              </m:f>
            </m:e>
          </m:func>
          <m:r>
            <w:rPr>
              <w:rFonts w:ascii="Cambria Math" w:eastAsiaTheme="minorEastAsia" w:hAnsi="Cambria Math"/>
              <w:lang w:val="en-A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AU"/>
                    </w:rPr>
                    <m:t>2</m:t>
                  </m:r>
                </m:e>
              </m:rad>
            </m:num>
            <m:den>
              <m:r>
                <w:rPr>
                  <w:rFonts w:ascii="Cambria Math" w:eastAsiaTheme="minorEastAsia" w:hAnsi="Cambria Math"/>
                  <w:lang w:val="en-AU"/>
                </w:rPr>
                <m:t>2</m:t>
              </m:r>
            </m:den>
          </m:f>
        </m:oMath>
      </m:oMathPara>
    </w:p>
    <w:p w:rsidR="00485578" w:rsidRPr="00485578" w:rsidRDefault="005C5FB7" w:rsidP="00365F35">
      <w:pPr>
        <w:spacing w:line="360" w:lineRule="auto"/>
        <w:rPr>
          <w:rFonts w:eastAsiaTheme="minorEastAsia"/>
          <w:lang w:val="en-AU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  <w:lang w:val="en-A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en-AU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A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AU"/>
                    </w:rPr>
                    <m:t>7π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AU"/>
                    </w:rPr>
                    <m:t>4</m:t>
                  </m:r>
                </m:den>
              </m:f>
            </m:e>
          </m:func>
          <m:r>
            <w:rPr>
              <w:rFonts w:ascii="Cambria Math" w:eastAsiaTheme="minorEastAsia" w:hAnsi="Cambria Math"/>
              <w:lang w:val="en-AU"/>
            </w:rPr>
            <m:t xml:space="preserve">=? </m:t>
          </m:r>
        </m:oMath>
      </m:oMathPara>
    </w:p>
    <w:p w:rsidR="00365F35" w:rsidRDefault="00485578" w:rsidP="00365F35">
      <w:pPr>
        <w:spacing w:line="360" w:lineRule="auto"/>
        <w:rPr>
          <w:rFonts w:eastAsiaTheme="minorEastAsia"/>
          <w:lang w:val="en-AU"/>
        </w:rPr>
      </w:pPr>
      <w:r>
        <w:rPr>
          <w:rFonts w:eastAsiaTheme="minorEastAsia"/>
          <w:lang w:val="en-AU"/>
        </w:rPr>
        <w:t>c) tema!</w:t>
      </w:r>
    </w:p>
    <w:p w:rsidR="00485578" w:rsidRPr="00365F35" w:rsidRDefault="00485578" w:rsidP="00365F35">
      <w:pPr>
        <w:spacing w:line="360" w:lineRule="auto"/>
        <w:rPr>
          <w:rFonts w:eastAsiaTheme="minorEastAsia"/>
          <w:lang w:val="en-AU"/>
        </w:rPr>
      </w:pPr>
    </w:p>
    <w:p w:rsidR="00365F35" w:rsidRPr="00365F35" w:rsidRDefault="00365F35" w:rsidP="00035F4E">
      <w:pPr>
        <w:spacing w:line="360" w:lineRule="auto"/>
        <w:rPr>
          <w:rFonts w:eastAsiaTheme="minorEastAsia"/>
          <w:lang w:val="en-AU"/>
        </w:rPr>
      </w:pPr>
    </w:p>
    <w:p w:rsidR="00365F35" w:rsidRPr="00365F35" w:rsidRDefault="00365F35" w:rsidP="00035F4E">
      <w:pPr>
        <w:spacing w:line="360" w:lineRule="auto"/>
        <w:rPr>
          <w:rFonts w:eastAsiaTheme="minorEastAsia"/>
          <w:lang w:val="en-AU"/>
        </w:rPr>
      </w:pPr>
    </w:p>
    <w:sectPr w:rsidR="00365F35" w:rsidRPr="00365F35" w:rsidSect="000C13A5">
      <w:headerReference w:type="default" r:id="rId10"/>
      <w:foot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244" w:rsidRDefault="00402244" w:rsidP="00F80600">
      <w:r>
        <w:separator/>
      </w:r>
    </w:p>
  </w:endnote>
  <w:endnote w:type="continuationSeparator" w:id="0">
    <w:p w:rsidR="00402244" w:rsidRDefault="00402244" w:rsidP="00F80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FB7" w:rsidRDefault="005C5FB7" w:rsidP="005C5FB7">
    <w:pPr>
      <w:jc w:val="center"/>
      <w:rPr>
        <w:rFonts w:asciiTheme="majorHAnsi" w:eastAsia="Calibri" w:hAnsiTheme="majorHAnsi" w:cstheme="majorHAnsi"/>
        <w:b/>
      </w:rPr>
    </w:pPr>
    <w:hyperlink r:id="rId1" w:history="1">
      <w:r>
        <w:rPr>
          <w:rStyle w:val="Hyperlink"/>
          <w:rFonts w:asciiTheme="majorHAnsi" w:eastAsia="Calibri" w:hAnsiTheme="majorHAnsi" w:cstheme="majorHAnsi"/>
          <w:b/>
        </w:rPr>
        <w:t>www.Odo_mate.ro</w:t>
      </w:r>
    </w:hyperlink>
    <w:r>
      <w:rPr>
        <w:rFonts w:asciiTheme="majorHAnsi" w:eastAsia="Calibri" w:hAnsiTheme="majorHAnsi" w:cstheme="majorHAnsi"/>
        <w:b/>
      </w:rPr>
      <w:t xml:space="preserve">                                                                                            </w:t>
    </w:r>
    <w:r>
      <w:rPr>
        <w:rFonts w:ascii="Times New Roman" w:eastAsia="Calibri" w:hAnsi="Times New Roman" w:cs="Times New Roman"/>
        <w:b/>
      </w:rPr>
      <w:t xml:space="preserve">prof. </w:t>
    </w:r>
    <w:r>
      <w:rPr>
        <w:rFonts w:ascii="Times New Roman" w:eastAsia="Calibri" w:hAnsi="Times New Roman" w:cs="Times New Roman"/>
        <w:b/>
        <w:i/>
      </w:rPr>
      <w:t>Anastase Floric</w:t>
    </w:r>
    <w:r>
      <w:rPr>
        <w:rFonts w:ascii="Times New Roman" w:eastAsia="Calibri" w:hAnsi="Times New Roman" w:cs="Times New Roman"/>
        <w:b/>
        <w:i/>
        <w:lang w:val="ro-RO"/>
      </w:rPr>
      <w:t>ă</w:t>
    </w:r>
  </w:p>
  <w:p w:rsidR="005C5FB7" w:rsidRDefault="005C5F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244" w:rsidRDefault="00402244" w:rsidP="00F80600">
      <w:r>
        <w:separator/>
      </w:r>
    </w:p>
  </w:footnote>
  <w:footnote w:type="continuationSeparator" w:id="0">
    <w:p w:rsidR="00402244" w:rsidRDefault="00402244" w:rsidP="00F806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78E" w:rsidRDefault="005C5FB7" w:rsidP="00CC578E">
    <w:pPr>
      <w:jc w:val="center"/>
      <w:rPr>
        <w:rFonts w:asciiTheme="majorHAnsi" w:eastAsia="Calibri" w:hAnsiTheme="majorHAnsi" w:cstheme="majorHAnsi"/>
        <w:b/>
      </w:rPr>
    </w:pPr>
    <w:hyperlink r:id="rId1" w:history="1">
      <w:r w:rsidR="00CC578E">
        <w:rPr>
          <w:rStyle w:val="Hyperlink"/>
          <w:rFonts w:asciiTheme="majorHAnsi" w:eastAsia="Calibri" w:hAnsiTheme="majorHAnsi" w:cstheme="majorHAnsi"/>
          <w:b/>
        </w:rPr>
        <w:t>www.Odo_mate.ro</w:t>
      </w:r>
    </w:hyperlink>
    <w:r w:rsidR="00CC578E">
      <w:rPr>
        <w:rFonts w:asciiTheme="majorHAnsi" w:eastAsia="Calibri" w:hAnsiTheme="majorHAnsi" w:cstheme="majorHAnsi"/>
        <w:b/>
      </w:rPr>
      <w:t xml:space="preserve">                                                                                            </w:t>
    </w:r>
    <w:r w:rsidR="00CC578E">
      <w:rPr>
        <w:rFonts w:ascii="Times New Roman" w:eastAsia="Calibri" w:hAnsi="Times New Roman" w:cs="Times New Roman"/>
        <w:b/>
      </w:rPr>
      <w:t xml:space="preserve">prof. </w:t>
    </w:r>
    <w:r w:rsidR="00CC578E">
      <w:rPr>
        <w:rFonts w:ascii="Times New Roman" w:eastAsia="Calibri" w:hAnsi="Times New Roman" w:cs="Times New Roman"/>
        <w:b/>
        <w:i/>
      </w:rPr>
      <w:t>Anastase Floric</w:t>
    </w:r>
    <w:r w:rsidR="00CC578E">
      <w:rPr>
        <w:rFonts w:ascii="Times New Roman" w:eastAsia="Calibri" w:hAnsi="Times New Roman" w:cs="Times New Roman"/>
        <w:b/>
        <w:i/>
        <w:lang w:val="ro-RO"/>
      </w:rPr>
      <w:t>ă</w:t>
    </w:r>
  </w:p>
  <w:p w:rsidR="00365F35" w:rsidRDefault="00365F35" w:rsidP="00F80600">
    <w:pPr>
      <w:pStyle w:val="Header"/>
      <w:jc w:val="center"/>
    </w:pPr>
  </w:p>
  <w:p w:rsidR="00365F35" w:rsidRPr="0046019D" w:rsidRDefault="00365F35" w:rsidP="009A799A">
    <w:pPr>
      <w:jc w:val="center"/>
      <w:rPr>
        <w:rFonts w:asciiTheme="majorHAnsi" w:eastAsia="Calibri" w:hAnsiTheme="majorHAnsi" w:cstheme="majorHAnsi"/>
        <w:b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B01F5C"/>
    <w:multiLevelType w:val="hybridMultilevel"/>
    <w:tmpl w:val="31F4D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600"/>
    <w:rsid w:val="0000297A"/>
    <w:rsid w:val="00002F19"/>
    <w:rsid w:val="000032FC"/>
    <w:rsid w:val="00004474"/>
    <w:rsid w:val="000047A8"/>
    <w:rsid w:val="00005C33"/>
    <w:rsid w:val="000078E8"/>
    <w:rsid w:val="00007B55"/>
    <w:rsid w:val="00013129"/>
    <w:rsid w:val="000149F3"/>
    <w:rsid w:val="00015750"/>
    <w:rsid w:val="000176FE"/>
    <w:rsid w:val="0002158B"/>
    <w:rsid w:val="0002222A"/>
    <w:rsid w:val="00025648"/>
    <w:rsid w:val="000256D4"/>
    <w:rsid w:val="00025C32"/>
    <w:rsid w:val="0002716C"/>
    <w:rsid w:val="00031656"/>
    <w:rsid w:val="00032300"/>
    <w:rsid w:val="00033C27"/>
    <w:rsid w:val="00035F4E"/>
    <w:rsid w:val="00040323"/>
    <w:rsid w:val="00043DB1"/>
    <w:rsid w:val="000464E2"/>
    <w:rsid w:val="00047260"/>
    <w:rsid w:val="00047359"/>
    <w:rsid w:val="0005035B"/>
    <w:rsid w:val="00053DC1"/>
    <w:rsid w:val="00060651"/>
    <w:rsid w:val="00061149"/>
    <w:rsid w:val="0006263A"/>
    <w:rsid w:val="00063E67"/>
    <w:rsid w:val="0007696C"/>
    <w:rsid w:val="00080C81"/>
    <w:rsid w:val="00082D60"/>
    <w:rsid w:val="00084DA9"/>
    <w:rsid w:val="00085BA5"/>
    <w:rsid w:val="00087CD1"/>
    <w:rsid w:val="00087EC7"/>
    <w:rsid w:val="00093B98"/>
    <w:rsid w:val="00093F32"/>
    <w:rsid w:val="0009450D"/>
    <w:rsid w:val="0009680D"/>
    <w:rsid w:val="00097340"/>
    <w:rsid w:val="000A0629"/>
    <w:rsid w:val="000A18BF"/>
    <w:rsid w:val="000A21BA"/>
    <w:rsid w:val="000A323D"/>
    <w:rsid w:val="000A32FE"/>
    <w:rsid w:val="000A45C7"/>
    <w:rsid w:val="000A4699"/>
    <w:rsid w:val="000A6085"/>
    <w:rsid w:val="000A7DA7"/>
    <w:rsid w:val="000B00D3"/>
    <w:rsid w:val="000B054C"/>
    <w:rsid w:val="000B072A"/>
    <w:rsid w:val="000B427E"/>
    <w:rsid w:val="000B5AA7"/>
    <w:rsid w:val="000C014F"/>
    <w:rsid w:val="000C13A5"/>
    <w:rsid w:val="000C1B61"/>
    <w:rsid w:val="000C4F9B"/>
    <w:rsid w:val="000C5B63"/>
    <w:rsid w:val="000C7233"/>
    <w:rsid w:val="000D56F7"/>
    <w:rsid w:val="000D7207"/>
    <w:rsid w:val="000D7F24"/>
    <w:rsid w:val="000E06C6"/>
    <w:rsid w:val="000E083C"/>
    <w:rsid w:val="000F53CC"/>
    <w:rsid w:val="000F56AD"/>
    <w:rsid w:val="000F6BCF"/>
    <w:rsid w:val="000F6E28"/>
    <w:rsid w:val="00100245"/>
    <w:rsid w:val="00100E42"/>
    <w:rsid w:val="001022D0"/>
    <w:rsid w:val="00102536"/>
    <w:rsid w:val="00103F42"/>
    <w:rsid w:val="00104329"/>
    <w:rsid w:val="0010479D"/>
    <w:rsid w:val="00105F26"/>
    <w:rsid w:val="001070DD"/>
    <w:rsid w:val="00110446"/>
    <w:rsid w:val="001133DA"/>
    <w:rsid w:val="00116374"/>
    <w:rsid w:val="00117D3D"/>
    <w:rsid w:val="001200AC"/>
    <w:rsid w:val="00122A01"/>
    <w:rsid w:val="00122FBF"/>
    <w:rsid w:val="001231FE"/>
    <w:rsid w:val="00123340"/>
    <w:rsid w:val="00124680"/>
    <w:rsid w:val="00125A77"/>
    <w:rsid w:val="00125F39"/>
    <w:rsid w:val="00126AFF"/>
    <w:rsid w:val="001311DD"/>
    <w:rsid w:val="0013345D"/>
    <w:rsid w:val="001353A0"/>
    <w:rsid w:val="00136C78"/>
    <w:rsid w:val="001413A2"/>
    <w:rsid w:val="001423A7"/>
    <w:rsid w:val="00146DEF"/>
    <w:rsid w:val="00151595"/>
    <w:rsid w:val="0015680B"/>
    <w:rsid w:val="00160AFD"/>
    <w:rsid w:val="001625F7"/>
    <w:rsid w:val="00165D12"/>
    <w:rsid w:val="00167636"/>
    <w:rsid w:val="00171E09"/>
    <w:rsid w:val="001778AB"/>
    <w:rsid w:val="00177D15"/>
    <w:rsid w:val="0018104D"/>
    <w:rsid w:val="00181703"/>
    <w:rsid w:val="001817AE"/>
    <w:rsid w:val="00181E29"/>
    <w:rsid w:val="00182716"/>
    <w:rsid w:val="0018292C"/>
    <w:rsid w:val="00182D3E"/>
    <w:rsid w:val="00182D8B"/>
    <w:rsid w:val="00182E01"/>
    <w:rsid w:val="0018329F"/>
    <w:rsid w:val="00192E71"/>
    <w:rsid w:val="001942B1"/>
    <w:rsid w:val="001943BB"/>
    <w:rsid w:val="001A41B5"/>
    <w:rsid w:val="001A55C1"/>
    <w:rsid w:val="001A6B93"/>
    <w:rsid w:val="001A771F"/>
    <w:rsid w:val="001B10DF"/>
    <w:rsid w:val="001B29D8"/>
    <w:rsid w:val="001B5D5F"/>
    <w:rsid w:val="001C4497"/>
    <w:rsid w:val="001C489C"/>
    <w:rsid w:val="001C60E2"/>
    <w:rsid w:val="001D223B"/>
    <w:rsid w:val="001D512D"/>
    <w:rsid w:val="001D5AA4"/>
    <w:rsid w:val="001E0BB2"/>
    <w:rsid w:val="001E31D6"/>
    <w:rsid w:val="001E5D05"/>
    <w:rsid w:val="001F2B64"/>
    <w:rsid w:val="001F715E"/>
    <w:rsid w:val="00201A49"/>
    <w:rsid w:val="00203182"/>
    <w:rsid w:val="00203376"/>
    <w:rsid w:val="002052BB"/>
    <w:rsid w:val="0020539C"/>
    <w:rsid w:val="00206634"/>
    <w:rsid w:val="002106BA"/>
    <w:rsid w:val="00211A81"/>
    <w:rsid w:val="00211E05"/>
    <w:rsid w:val="0021484D"/>
    <w:rsid w:val="0021594B"/>
    <w:rsid w:val="002173BD"/>
    <w:rsid w:val="002179D6"/>
    <w:rsid w:val="00222945"/>
    <w:rsid w:val="002236C7"/>
    <w:rsid w:val="002279BE"/>
    <w:rsid w:val="002301E4"/>
    <w:rsid w:val="00230222"/>
    <w:rsid w:val="002302D1"/>
    <w:rsid w:val="002336D3"/>
    <w:rsid w:val="002342CC"/>
    <w:rsid w:val="0023589E"/>
    <w:rsid w:val="002406AA"/>
    <w:rsid w:val="00241D89"/>
    <w:rsid w:val="002460BD"/>
    <w:rsid w:val="0024625A"/>
    <w:rsid w:val="0024671A"/>
    <w:rsid w:val="00250091"/>
    <w:rsid w:val="002532D7"/>
    <w:rsid w:val="00256C6F"/>
    <w:rsid w:val="00257505"/>
    <w:rsid w:val="00261490"/>
    <w:rsid w:val="00264CEC"/>
    <w:rsid w:val="0026502E"/>
    <w:rsid w:val="00265971"/>
    <w:rsid w:val="002662FE"/>
    <w:rsid w:val="002674BE"/>
    <w:rsid w:val="00267609"/>
    <w:rsid w:val="002706AA"/>
    <w:rsid w:val="00271C26"/>
    <w:rsid w:val="00272E50"/>
    <w:rsid w:val="00273057"/>
    <w:rsid w:val="002731CD"/>
    <w:rsid w:val="00275959"/>
    <w:rsid w:val="00281745"/>
    <w:rsid w:val="002817C2"/>
    <w:rsid w:val="002820E0"/>
    <w:rsid w:val="002821D3"/>
    <w:rsid w:val="00282871"/>
    <w:rsid w:val="002833E7"/>
    <w:rsid w:val="002837A9"/>
    <w:rsid w:val="002851EB"/>
    <w:rsid w:val="00286E85"/>
    <w:rsid w:val="00287365"/>
    <w:rsid w:val="002925B0"/>
    <w:rsid w:val="0029282C"/>
    <w:rsid w:val="002952E8"/>
    <w:rsid w:val="0029535F"/>
    <w:rsid w:val="002A1A44"/>
    <w:rsid w:val="002A2CF7"/>
    <w:rsid w:val="002A30D7"/>
    <w:rsid w:val="002A7EDF"/>
    <w:rsid w:val="002B0DCC"/>
    <w:rsid w:val="002B1635"/>
    <w:rsid w:val="002B19FC"/>
    <w:rsid w:val="002B2030"/>
    <w:rsid w:val="002B3940"/>
    <w:rsid w:val="002B7C4C"/>
    <w:rsid w:val="002C5E97"/>
    <w:rsid w:val="002C717D"/>
    <w:rsid w:val="002D0143"/>
    <w:rsid w:val="002D175E"/>
    <w:rsid w:val="002E1839"/>
    <w:rsid w:val="002E49E5"/>
    <w:rsid w:val="002E5A3E"/>
    <w:rsid w:val="002E7080"/>
    <w:rsid w:val="002E77E9"/>
    <w:rsid w:val="002E7C0B"/>
    <w:rsid w:val="002F067C"/>
    <w:rsid w:val="002F2080"/>
    <w:rsid w:val="002F3691"/>
    <w:rsid w:val="002F5F41"/>
    <w:rsid w:val="003005C0"/>
    <w:rsid w:val="0030226D"/>
    <w:rsid w:val="00303FAD"/>
    <w:rsid w:val="003064B1"/>
    <w:rsid w:val="0030719F"/>
    <w:rsid w:val="003100B8"/>
    <w:rsid w:val="003100CF"/>
    <w:rsid w:val="00311057"/>
    <w:rsid w:val="003125B2"/>
    <w:rsid w:val="00313460"/>
    <w:rsid w:val="00313CA7"/>
    <w:rsid w:val="0031547B"/>
    <w:rsid w:val="0031570B"/>
    <w:rsid w:val="0031589E"/>
    <w:rsid w:val="0031599C"/>
    <w:rsid w:val="003175BF"/>
    <w:rsid w:val="003179B2"/>
    <w:rsid w:val="00325D02"/>
    <w:rsid w:val="003318C6"/>
    <w:rsid w:val="003335E4"/>
    <w:rsid w:val="003353F0"/>
    <w:rsid w:val="00335A2E"/>
    <w:rsid w:val="00335EDA"/>
    <w:rsid w:val="00340806"/>
    <w:rsid w:val="00340B71"/>
    <w:rsid w:val="00341426"/>
    <w:rsid w:val="00342470"/>
    <w:rsid w:val="003476C4"/>
    <w:rsid w:val="003516A2"/>
    <w:rsid w:val="00351DCC"/>
    <w:rsid w:val="0035252D"/>
    <w:rsid w:val="00353076"/>
    <w:rsid w:val="00355493"/>
    <w:rsid w:val="0035682F"/>
    <w:rsid w:val="00357639"/>
    <w:rsid w:val="003602CA"/>
    <w:rsid w:val="00360791"/>
    <w:rsid w:val="003620BB"/>
    <w:rsid w:val="00365F35"/>
    <w:rsid w:val="0037458D"/>
    <w:rsid w:val="003825CB"/>
    <w:rsid w:val="00384602"/>
    <w:rsid w:val="0038504B"/>
    <w:rsid w:val="003867FA"/>
    <w:rsid w:val="0039007E"/>
    <w:rsid w:val="00390274"/>
    <w:rsid w:val="00390AE1"/>
    <w:rsid w:val="0039235D"/>
    <w:rsid w:val="0039255B"/>
    <w:rsid w:val="003954D1"/>
    <w:rsid w:val="003A0651"/>
    <w:rsid w:val="003A163D"/>
    <w:rsid w:val="003A4C0D"/>
    <w:rsid w:val="003A6C3E"/>
    <w:rsid w:val="003A6E0E"/>
    <w:rsid w:val="003A7B37"/>
    <w:rsid w:val="003B2603"/>
    <w:rsid w:val="003B4F0E"/>
    <w:rsid w:val="003B70D9"/>
    <w:rsid w:val="003C1CF1"/>
    <w:rsid w:val="003C24F4"/>
    <w:rsid w:val="003C28B0"/>
    <w:rsid w:val="003C39B8"/>
    <w:rsid w:val="003C3F38"/>
    <w:rsid w:val="003C59DC"/>
    <w:rsid w:val="003D0596"/>
    <w:rsid w:val="003D27C9"/>
    <w:rsid w:val="003D4069"/>
    <w:rsid w:val="003D4431"/>
    <w:rsid w:val="003E05AA"/>
    <w:rsid w:val="003E3283"/>
    <w:rsid w:val="003E55D8"/>
    <w:rsid w:val="003E7C5D"/>
    <w:rsid w:val="003E7CC1"/>
    <w:rsid w:val="003F53FF"/>
    <w:rsid w:val="003F62B6"/>
    <w:rsid w:val="003F65DA"/>
    <w:rsid w:val="003F6A1C"/>
    <w:rsid w:val="003F797E"/>
    <w:rsid w:val="003F7C7B"/>
    <w:rsid w:val="004005B9"/>
    <w:rsid w:val="00401996"/>
    <w:rsid w:val="00402244"/>
    <w:rsid w:val="00402C97"/>
    <w:rsid w:val="0041362D"/>
    <w:rsid w:val="004147B2"/>
    <w:rsid w:val="00420535"/>
    <w:rsid w:val="00420DFE"/>
    <w:rsid w:val="0042176C"/>
    <w:rsid w:val="00422CC7"/>
    <w:rsid w:val="0042355E"/>
    <w:rsid w:val="00424319"/>
    <w:rsid w:val="00425103"/>
    <w:rsid w:val="004255BD"/>
    <w:rsid w:val="004272F6"/>
    <w:rsid w:val="00431F5B"/>
    <w:rsid w:val="004321CB"/>
    <w:rsid w:val="00434EB2"/>
    <w:rsid w:val="004353AC"/>
    <w:rsid w:val="0043787D"/>
    <w:rsid w:val="004400A4"/>
    <w:rsid w:val="00440202"/>
    <w:rsid w:val="0044038E"/>
    <w:rsid w:val="00441100"/>
    <w:rsid w:val="00443703"/>
    <w:rsid w:val="00444A25"/>
    <w:rsid w:val="0044690C"/>
    <w:rsid w:val="0044708B"/>
    <w:rsid w:val="004476D7"/>
    <w:rsid w:val="004513E0"/>
    <w:rsid w:val="00454B9C"/>
    <w:rsid w:val="0045575B"/>
    <w:rsid w:val="0045695A"/>
    <w:rsid w:val="00456967"/>
    <w:rsid w:val="00457A6E"/>
    <w:rsid w:val="004605A6"/>
    <w:rsid w:val="00460629"/>
    <w:rsid w:val="00460703"/>
    <w:rsid w:val="00460BCB"/>
    <w:rsid w:val="0046125E"/>
    <w:rsid w:val="0046262A"/>
    <w:rsid w:val="004639E2"/>
    <w:rsid w:val="00466D04"/>
    <w:rsid w:val="004741DA"/>
    <w:rsid w:val="00475645"/>
    <w:rsid w:val="00481F94"/>
    <w:rsid w:val="00485578"/>
    <w:rsid w:val="00486530"/>
    <w:rsid w:val="00486DFF"/>
    <w:rsid w:val="004902BB"/>
    <w:rsid w:val="0049367D"/>
    <w:rsid w:val="00494A2C"/>
    <w:rsid w:val="00496681"/>
    <w:rsid w:val="00496D4C"/>
    <w:rsid w:val="0049764F"/>
    <w:rsid w:val="004A07BB"/>
    <w:rsid w:val="004A0C60"/>
    <w:rsid w:val="004A52D1"/>
    <w:rsid w:val="004A656E"/>
    <w:rsid w:val="004B27E8"/>
    <w:rsid w:val="004B2808"/>
    <w:rsid w:val="004B4C9D"/>
    <w:rsid w:val="004B7F01"/>
    <w:rsid w:val="004C0D24"/>
    <w:rsid w:val="004C39A6"/>
    <w:rsid w:val="004C409D"/>
    <w:rsid w:val="004C43E0"/>
    <w:rsid w:val="004C5497"/>
    <w:rsid w:val="004C682F"/>
    <w:rsid w:val="004C7C47"/>
    <w:rsid w:val="004E11AC"/>
    <w:rsid w:val="004E1266"/>
    <w:rsid w:val="004E2016"/>
    <w:rsid w:val="004E584C"/>
    <w:rsid w:val="004E6103"/>
    <w:rsid w:val="004F08F7"/>
    <w:rsid w:val="004F12D3"/>
    <w:rsid w:val="004F2786"/>
    <w:rsid w:val="004F305B"/>
    <w:rsid w:val="004F6A9B"/>
    <w:rsid w:val="004F7983"/>
    <w:rsid w:val="0050040A"/>
    <w:rsid w:val="005005F1"/>
    <w:rsid w:val="0051084D"/>
    <w:rsid w:val="005131BD"/>
    <w:rsid w:val="00516267"/>
    <w:rsid w:val="00516D5A"/>
    <w:rsid w:val="00520DFE"/>
    <w:rsid w:val="005218FF"/>
    <w:rsid w:val="00522CE9"/>
    <w:rsid w:val="00523CF8"/>
    <w:rsid w:val="00525523"/>
    <w:rsid w:val="00526CA1"/>
    <w:rsid w:val="00527028"/>
    <w:rsid w:val="0053048E"/>
    <w:rsid w:val="00534339"/>
    <w:rsid w:val="00542610"/>
    <w:rsid w:val="005568B8"/>
    <w:rsid w:val="00561322"/>
    <w:rsid w:val="00562C72"/>
    <w:rsid w:val="00563031"/>
    <w:rsid w:val="005647CF"/>
    <w:rsid w:val="005648FF"/>
    <w:rsid w:val="00564D8A"/>
    <w:rsid w:val="00566D7A"/>
    <w:rsid w:val="00571BBC"/>
    <w:rsid w:val="005728F8"/>
    <w:rsid w:val="005741CF"/>
    <w:rsid w:val="00581D39"/>
    <w:rsid w:val="00590910"/>
    <w:rsid w:val="00597087"/>
    <w:rsid w:val="005973C5"/>
    <w:rsid w:val="005A0D46"/>
    <w:rsid w:val="005A0F4B"/>
    <w:rsid w:val="005A1057"/>
    <w:rsid w:val="005A59D9"/>
    <w:rsid w:val="005B3054"/>
    <w:rsid w:val="005C0E9D"/>
    <w:rsid w:val="005C1AC2"/>
    <w:rsid w:val="005C1DE8"/>
    <w:rsid w:val="005C3D10"/>
    <w:rsid w:val="005C3E14"/>
    <w:rsid w:val="005C5063"/>
    <w:rsid w:val="005C5FB7"/>
    <w:rsid w:val="005C74D4"/>
    <w:rsid w:val="005C7D3F"/>
    <w:rsid w:val="005D14FD"/>
    <w:rsid w:val="005D2E73"/>
    <w:rsid w:val="005D5E53"/>
    <w:rsid w:val="005E1806"/>
    <w:rsid w:val="005E289B"/>
    <w:rsid w:val="005E293A"/>
    <w:rsid w:val="005E3D31"/>
    <w:rsid w:val="005E4560"/>
    <w:rsid w:val="005E59B1"/>
    <w:rsid w:val="005E62BF"/>
    <w:rsid w:val="005F4143"/>
    <w:rsid w:val="00604FA8"/>
    <w:rsid w:val="006058EF"/>
    <w:rsid w:val="00605E8B"/>
    <w:rsid w:val="00607B08"/>
    <w:rsid w:val="00607ECA"/>
    <w:rsid w:val="006106A8"/>
    <w:rsid w:val="0061234A"/>
    <w:rsid w:val="00612907"/>
    <w:rsid w:val="00613AF9"/>
    <w:rsid w:val="00614E8F"/>
    <w:rsid w:val="00615B62"/>
    <w:rsid w:val="006161E7"/>
    <w:rsid w:val="006167A6"/>
    <w:rsid w:val="00616927"/>
    <w:rsid w:val="00617A3C"/>
    <w:rsid w:val="00623400"/>
    <w:rsid w:val="00624E78"/>
    <w:rsid w:val="0062535C"/>
    <w:rsid w:val="0063581D"/>
    <w:rsid w:val="00636337"/>
    <w:rsid w:val="006406BF"/>
    <w:rsid w:val="00640F07"/>
    <w:rsid w:val="006416E8"/>
    <w:rsid w:val="00642E26"/>
    <w:rsid w:val="0064568E"/>
    <w:rsid w:val="00652D9A"/>
    <w:rsid w:val="00655399"/>
    <w:rsid w:val="0065663E"/>
    <w:rsid w:val="00661840"/>
    <w:rsid w:val="00667788"/>
    <w:rsid w:val="00670ACC"/>
    <w:rsid w:val="006727B6"/>
    <w:rsid w:val="00672AF2"/>
    <w:rsid w:val="00677671"/>
    <w:rsid w:val="006807B5"/>
    <w:rsid w:val="00681991"/>
    <w:rsid w:val="00682BE1"/>
    <w:rsid w:val="00685081"/>
    <w:rsid w:val="00686EC9"/>
    <w:rsid w:val="0068751A"/>
    <w:rsid w:val="00687FFA"/>
    <w:rsid w:val="00690F94"/>
    <w:rsid w:val="00693686"/>
    <w:rsid w:val="0069433D"/>
    <w:rsid w:val="00695D8B"/>
    <w:rsid w:val="00696A12"/>
    <w:rsid w:val="00696C83"/>
    <w:rsid w:val="006A125D"/>
    <w:rsid w:val="006A4187"/>
    <w:rsid w:val="006B0BAF"/>
    <w:rsid w:val="006B1F90"/>
    <w:rsid w:val="006B2060"/>
    <w:rsid w:val="006B4BF8"/>
    <w:rsid w:val="006B5431"/>
    <w:rsid w:val="006B5FA4"/>
    <w:rsid w:val="006B6B71"/>
    <w:rsid w:val="006C0359"/>
    <w:rsid w:val="006C4AA8"/>
    <w:rsid w:val="006C657E"/>
    <w:rsid w:val="006C67E3"/>
    <w:rsid w:val="006C68F2"/>
    <w:rsid w:val="006C7DD4"/>
    <w:rsid w:val="006D3B20"/>
    <w:rsid w:val="006D3BFA"/>
    <w:rsid w:val="006D3D65"/>
    <w:rsid w:val="006D3E32"/>
    <w:rsid w:val="006D429C"/>
    <w:rsid w:val="006D514F"/>
    <w:rsid w:val="006D561C"/>
    <w:rsid w:val="006D7695"/>
    <w:rsid w:val="006E0B87"/>
    <w:rsid w:val="006E1023"/>
    <w:rsid w:val="006E39E2"/>
    <w:rsid w:val="006E3D2C"/>
    <w:rsid w:val="006F0F58"/>
    <w:rsid w:val="006F1E12"/>
    <w:rsid w:val="006F4BC6"/>
    <w:rsid w:val="006F5DF6"/>
    <w:rsid w:val="006F6E4C"/>
    <w:rsid w:val="006F758F"/>
    <w:rsid w:val="00701703"/>
    <w:rsid w:val="00704019"/>
    <w:rsid w:val="007042CA"/>
    <w:rsid w:val="00705175"/>
    <w:rsid w:val="00705642"/>
    <w:rsid w:val="00705FE3"/>
    <w:rsid w:val="00707B24"/>
    <w:rsid w:val="00714983"/>
    <w:rsid w:val="00714AFC"/>
    <w:rsid w:val="0072046B"/>
    <w:rsid w:val="0072132C"/>
    <w:rsid w:val="007216A3"/>
    <w:rsid w:val="00722E4F"/>
    <w:rsid w:val="007300B4"/>
    <w:rsid w:val="007300E3"/>
    <w:rsid w:val="00732020"/>
    <w:rsid w:val="007351F2"/>
    <w:rsid w:val="007355F3"/>
    <w:rsid w:val="007377B1"/>
    <w:rsid w:val="00741830"/>
    <w:rsid w:val="00744337"/>
    <w:rsid w:val="0074635A"/>
    <w:rsid w:val="00746565"/>
    <w:rsid w:val="00751F75"/>
    <w:rsid w:val="00752190"/>
    <w:rsid w:val="007523D3"/>
    <w:rsid w:val="00755FAA"/>
    <w:rsid w:val="007565C5"/>
    <w:rsid w:val="007570F4"/>
    <w:rsid w:val="007613D7"/>
    <w:rsid w:val="00761F10"/>
    <w:rsid w:val="00764FBF"/>
    <w:rsid w:val="00765A40"/>
    <w:rsid w:val="00765E2D"/>
    <w:rsid w:val="00765F57"/>
    <w:rsid w:val="00766DE2"/>
    <w:rsid w:val="00770863"/>
    <w:rsid w:val="0077179D"/>
    <w:rsid w:val="00772014"/>
    <w:rsid w:val="0077346F"/>
    <w:rsid w:val="007734A9"/>
    <w:rsid w:val="0077358E"/>
    <w:rsid w:val="00775B10"/>
    <w:rsid w:val="0078406E"/>
    <w:rsid w:val="00785BEA"/>
    <w:rsid w:val="00785E07"/>
    <w:rsid w:val="007874BE"/>
    <w:rsid w:val="007933CE"/>
    <w:rsid w:val="00793C80"/>
    <w:rsid w:val="00794E21"/>
    <w:rsid w:val="00795156"/>
    <w:rsid w:val="00795E16"/>
    <w:rsid w:val="0079632D"/>
    <w:rsid w:val="0079733F"/>
    <w:rsid w:val="007A4B8E"/>
    <w:rsid w:val="007A51D9"/>
    <w:rsid w:val="007A6B30"/>
    <w:rsid w:val="007A7452"/>
    <w:rsid w:val="007B0635"/>
    <w:rsid w:val="007B10B0"/>
    <w:rsid w:val="007B1B8F"/>
    <w:rsid w:val="007B1D8D"/>
    <w:rsid w:val="007B644F"/>
    <w:rsid w:val="007B6BC5"/>
    <w:rsid w:val="007B6EA9"/>
    <w:rsid w:val="007B7D0A"/>
    <w:rsid w:val="007C778E"/>
    <w:rsid w:val="007D0B1B"/>
    <w:rsid w:val="007D1C39"/>
    <w:rsid w:val="007D2167"/>
    <w:rsid w:val="007D3A21"/>
    <w:rsid w:val="007D3D49"/>
    <w:rsid w:val="007D3FB1"/>
    <w:rsid w:val="007D5335"/>
    <w:rsid w:val="007D54E6"/>
    <w:rsid w:val="007D5E55"/>
    <w:rsid w:val="007D6067"/>
    <w:rsid w:val="007D6BE4"/>
    <w:rsid w:val="007D75B2"/>
    <w:rsid w:val="007E05B0"/>
    <w:rsid w:val="007E2389"/>
    <w:rsid w:val="007E34BA"/>
    <w:rsid w:val="007E3D47"/>
    <w:rsid w:val="007E64D6"/>
    <w:rsid w:val="007F0247"/>
    <w:rsid w:val="007F0471"/>
    <w:rsid w:val="007F1A4C"/>
    <w:rsid w:val="007F44CD"/>
    <w:rsid w:val="007F731C"/>
    <w:rsid w:val="007F7E1D"/>
    <w:rsid w:val="008029BF"/>
    <w:rsid w:val="00802CB0"/>
    <w:rsid w:val="008049D9"/>
    <w:rsid w:val="0081057F"/>
    <w:rsid w:val="00812CAB"/>
    <w:rsid w:val="008161A6"/>
    <w:rsid w:val="008168AE"/>
    <w:rsid w:val="00816A6F"/>
    <w:rsid w:val="00820729"/>
    <w:rsid w:val="0082231F"/>
    <w:rsid w:val="00822AAD"/>
    <w:rsid w:val="0082360A"/>
    <w:rsid w:val="00824E2A"/>
    <w:rsid w:val="00825E82"/>
    <w:rsid w:val="00832313"/>
    <w:rsid w:val="00833C21"/>
    <w:rsid w:val="00836740"/>
    <w:rsid w:val="00836E20"/>
    <w:rsid w:val="00837F1A"/>
    <w:rsid w:val="0084036F"/>
    <w:rsid w:val="00840390"/>
    <w:rsid w:val="008425E7"/>
    <w:rsid w:val="00851B6F"/>
    <w:rsid w:val="00856C4A"/>
    <w:rsid w:val="00862167"/>
    <w:rsid w:val="0086440A"/>
    <w:rsid w:val="008649D7"/>
    <w:rsid w:val="008721BE"/>
    <w:rsid w:val="008729E2"/>
    <w:rsid w:val="00873179"/>
    <w:rsid w:val="00873DBC"/>
    <w:rsid w:val="00875548"/>
    <w:rsid w:val="00877B01"/>
    <w:rsid w:val="008811F1"/>
    <w:rsid w:val="008823F3"/>
    <w:rsid w:val="00882CB5"/>
    <w:rsid w:val="0088387D"/>
    <w:rsid w:val="00883A1D"/>
    <w:rsid w:val="0089025D"/>
    <w:rsid w:val="00891C8C"/>
    <w:rsid w:val="008945A7"/>
    <w:rsid w:val="0089527F"/>
    <w:rsid w:val="0089797C"/>
    <w:rsid w:val="008A1727"/>
    <w:rsid w:val="008A6171"/>
    <w:rsid w:val="008B39DE"/>
    <w:rsid w:val="008B3C1D"/>
    <w:rsid w:val="008B45E5"/>
    <w:rsid w:val="008B5FE5"/>
    <w:rsid w:val="008B642C"/>
    <w:rsid w:val="008B712C"/>
    <w:rsid w:val="008C1090"/>
    <w:rsid w:val="008C20A0"/>
    <w:rsid w:val="008C2EF2"/>
    <w:rsid w:val="008D020C"/>
    <w:rsid w:val="008D06E9"/>
    <w:rsid w:val="008D7946"/>
    <w:rsid w:val="008E1335"/>
    <w:rsid w:val="008E2914"/>
    <w:rsid w:val="008E3227"/>
    <w:rsid w:val="008E33AF"/>
    <w:rsid w:val="008E41BC"/>
    <w:rsid w:val="008E4940"/>
    <w:rsid w:val="008E4ABC"/>
    <w:rsid w:val="008F0542"/>
    <w:rsid w:val="008F08EC"/>
    <w:rsid w:val="008F0D29"/>
    <w:rsid w:val="008F1506"/>
    <w:rsid w:val="008F173E"/>
    <w:rsid w:val="008F17F8"/>
    <w:rsid w:val="008F2CD6"/>
    <w:rsid w:val="008F3980"/>
    <w:rsid w:val="008F3FE8"/>
    <w:rsid w:val="008F4477"/>
    <w:rsid w:val="008F649F"/>
    <w:rsid w:val="008F712C"/>
    <w:rsid w:val="008F72FE"/>
    <w:rsid w:val="00900388"/>
    <w:rsid w:val="00900FED"/>
    <w:rsid w:val="009013E8"/>
    <w:rsid w:val="009027CD"/>
    <w:rsid w:val="00903DE1"/>
    <w:rsid w:val="00903EF1"/>
    <w:rsid w:val="00906B08"/>
    <w:rsid w:val="00910BE3"/>
    <w:rsid w:val="00913268"/>
    <w:rsid w:val="009141F9"/>
    <w:rsid w:val="00920AD4"/>
    <w:rsid w:val="00921D78"/>
    <w:rsid w:val="00921E3A"/>
    <w:rsid w:val="00923CBB"/>
    <w:rsid w:val="00924853"/>
    <w:rsid w:val="00925FFD"/>
    <w:rsid w:val="00926486"/>
    <w:rsid w:val="009265CB"/>
    <w:rsid w:val="00926EC9"/>
    <w:rsid w:val="00927041"/>
    <w:rsid w:val="00927566"/>
    <w:rsid w:val="00930B99"/>
    <w:rsid w:val="00931714"/>
    <w:rsid w:val="00931DD1"/>
    <w:rsid w:val="00932742"/>
    <w:rsid w:val="00933E4F"/>
    <w:rsid w:val="009404F5"/>
    <w:rsid w:val="0094365A"/>
    <w:rsid w:val="0094393A"/>
    <w:rsid w:val="0094395B"/>
    <w:rsid w:val="00943976"/>
    <w:rsid w:val="00943FE7"/>
    <w:rsid w:val="0094436B"/>
    <w:rsid w:val="0094449C"/>
    <w:rsid w:val="0094722D"/>
    <w:rsid w:val="00947F68"/>
    <w:rsid w:val="0095082A"/>
    <w:rsid w:val="009525C0"/>
    <w:rsid w:val="00952C07"/>
    <w:rsid w:val="00960079"/>
    <w:rsid w:val="00962303"/>
    <w:rsid w:val="00964732"/>
    <w:rsid w:val="009668C6"/>
    <w:rsid w:val="00967822"/>
    <w:rsid w:val="009719D7"/>
    <w:rsid w:val="009721ED"/>
    <w:rsid w:val="00973D03"/>
    <w:rsid w:val="00976F53"/>
    <w:rsid w:val="00977786"/>
    <w:rsid w:val="00983F5B"/>
    <w:rsid w:val="00986305"/>
    <w:rsid w:val="00986C03"/>
    <w:rsid w:val="009903DB"/>
    <w:rsid w:val="009919F6"/>
    <w:rsid w:val="00992969"/>
    <w:rsid w:val="00992980"/>
    <w:rsid w:val="00992CC5"/>
    <w:rsid w:val="00992D14"/>
    <w:rsid w:val="00994F90"/>
    <w:rsid w:val="00995BD7"/>
    <w:rsid w:val="00996357"/>
    <w:rsid w:val="00997C02"/>
    <w:rsid w:val="009A34BA"/>
    <w:rsid w:val="009A5117"/>
    <w:rsid w:val="009A7040"/>
    <w:rsid w:val="009A799A"/>
    <w:rsid w:val="009B3AFD"/>
    <w:rsid w:val="009B4A92"/>
    <w:rsid w:val="009B6A79"/>
    <w:rsid w:val="009B7240"/>
    <w:rsid w:val="009C2967"/>
    <w:rsid w:val="009C4D91"/>
    <w:rsid w:val="009C5D23"/>
    <w:rsid w:val="009C623F"/>
    <w:rsid w:val="009D2491"/>
    <w:rsid w:val="009E0044"/>
    <w:rsid w:val="009E0138"/>
    <w:rsid w:val="009E1672"/>
    <w:rsid w:val="009E1D24"/>
    <w:rsid w:val="009E33F0"/>
    <w:rsid w:val="009E34E4"/>
    <w:rsid w:val="009E5625"/>
    <w:rsid w:val="009E5F5C"/>
    <w:rsid w:val="009F4CAB"/>
    <w:rsid w:val="009F5489"/>
    <w:rsid w:val="009F7EB4"/>
    <w:rsid w:val="00A00D56"/>
    <w:rsid w:val="00A02E2F"/>
    <w:rsid w:val="00A04FC7"/>
    <w:rsid w:val="00A10FE0"/>
    <w:rsid w:val="00A11575"/>
    <w:rsid w:val="00A1359D"/>
    <w:rsid w:val="00A14605"/>
    <w:rsid w:val="00A14C3A"/>
    <w:rsid w:val="00A15D38"/>
    <w:rsid w:val="00A17C33"/>
    <w:rsid w:val="00A21633"/>
    <w:rsid w:val="00A241F4"/>
    <w:rsid w:val="00A25881"/>
    <w:rsid w:val="00A266D4"/>
    <w:rsid w:val="00A3106C"/>
    <w:rsid w:val="00A3115E"/>
    <w:rsid w:val="00A313F4"/>
    <w:rsid w:val="00A31848"/>
    <w:rsid w:val="00A320FC"/>
    <w:rsid w:val="00A32EDE"/>
    <w:rsid w:val="00A4182F"/>
    <w:rsid w:val="00A41AD0"/>
    <w:rsid w:val="00A4673B"/>
    <w:rsid w:val="00A5158D"/>
    <w:rsid w:val="00A525C4"/>
    <w:rsid w:val="00A548BD"/>
    <w:rsid w:val="00A62983"/>
    <w:rsid w:val="00A63E1C"/>
    <w:rsid w:val="00A64796"/>
    <w:rsid w:val="00A64CA9"/>
    <w:rsid w:val="00A65EDD"/>
    <w:rsid w:val="00A70BFA"/>
    <w:rsid w:val="00A72550"/>
    <w:rsid w:val="00A72A0D"/>
    <w:rsid w:val="00A72C87"/>
    <w:rsid w:val="00A73419"/>
    <w:rsid w:val="00A74899"/>
    <w:rsid w:val="00A76818"/>
    <w:rsid w:val="00A76C06"/>
    <w:rsid w:val="00A7708E"/>
    <w:rsid w:val="00A80ECC"/>
    <w:rsid w:val="00A81994"/>
    <w:rsid w:val="00A83F64"/>
    <w:rsid w:val="00A84741"/>
    <w:rsid w:val="00A86350"/>
    <w:rsid w:val="00A87367"/>
    <w:rsid w:val="00A90CA9"/>
    <w:rsid w:val="00A9177E"/>
    <w:rsid w:val="00A93BF0"/>
    <w:rsid w:val="00A93C46"/>
    <w:rsid w:val="00AA1C45"/>
    <w:rsid w:val="00AA22A1"/>
    <w:rsid w:val="00AA31C2"/>
    <w:rsid w:val="00AA408F"/>
    <w:rsid w:val="00AA535E"/>
    <w:rsid w:val="00AA57CC"/>
    <w:rsid w:val="00AB316B"/>
    <w:rsid w:val="00AB4B01"/>
    <w:rsid w:val="00AC21B9"/>
    <w:rsid w:val="00AC5DA6"/>
    <w:rsid w:val="00AD25E0"/>
    <w:rsid w:val="00AD284E"/>
    <w:rsid w:val="00AD3636"/>
    <w:rsid w:val="00AD3EE9"/>
    <w:rsid w:val="00AD5852"/>
    <w:rsid w:val="00AD7830"/>
    <w:rsid w:val="00AE1B0A"/>
    <w:rsid w:val="00AE3167"/>
    <w:rsid w:val="00AE47CD"/>
    <w:rsid w:val="00AE4826"/>
    <w:rsid w:val="00AE4883"/>
    <w:rsid w:val="00AE6893"/>
    <w:rsid w:val="00AE79B3"/>
    <w:rsid w:val="00AF0DD8"/>
    <w:rsid w:val="00AF365C"/>
    <w:rsid w:val="00AF4260"/>
    <w:rsid w:val="00AF4B9E"/>
    <w:rsid w:val="00B003C6"/>
    <w:rsid w:val="00B020BC"/>
    <w:rsid w:val="00B02CC0"/>
    <w:rsid w:val="00B04BC8"/>
    <w:rsid w:val="00B050B5"/>
    <w:rsid w:val="00B054E1"/>
    <w:rsid w:val="00B1255A"/>
    <w:rsid w:val="00B15E83"/>
    <w:rsid w:val="00B16902"/>
    <w:rsid w:val="00B1737C"/>
    <w:rsid w:val="00B17C34"/>
    <w:rsid w:val="00B22825"/>
    <w:rsid w:val="00B22A17"/>
    <w:rsid w:val="00B240D0"/>
    <w:rsid w:val="00B246E4"/>
    <w:rsid w:val="00B255F1"/>
    <w:rsid w:val="00B25B95"/>
    <w:rsid w:val="00B270BC"/>
    <w:rsid w:val="00B27F51"/>
    <w:rsid w:val="00B27FEE"/>
    <w:rsid w:val="00B3068C"/>
    <w:rsid w:val="00B3091C"/>
    <w:rsid w:val="00B356E5"/>
    <w:rsid w:val="00B36FEE"/>
    <w:rsid w:val="00B37768"/>
    <w:rsid w:val="00B4015F"/>
    <w:rsid w:val="00B423D1"/>
    <w:rsid w:val="00B44C49"/>
    <w:rsid w:val="00B45772"/>
    <w:rsid w:val="00B4629D"/>
    <w:rsid w:val="00B46913"/>
    <w:rsid w:val="00B5098F"/>
    <w:rsid w:val="00B51046"/>
    <w:rsid w:val="00B514F9"/>
    <w:rsid w:val="00B51F56"/>
    <w:rsid w:val="00B54CC6"/>
    <w:rsid w:val="00B554FC"/>
    <w:rsid w:val="00B55C04"/>
    <w:rsid w:val="00B572CB"/>
    <w:rsid w:val="00B57351"/>
    <w:rsid w:val="00B57D68"/>
    <w:rsid w:val="00B60C52"/>
    <w:rsid w:val="00B6456A"/>
    <w:rsid w:val="00B65603"/>
    <w:rsid w:val="00B72AA7"/>
    <w:rsid w:val="00B73C6D"/>
    <w:rsid w:val="00B73F5B"/>
    <w:rsid w:val="00B75942"/>
    <w:rsid w:val="00B75E60"/>
    <w:rsid w:val="00B83250"/>
    <w:rsid w:val="00B8519F"/>
    <w:rsid w:val="00B85C55"/>
    <w:rsid w:val="00B86B24"/>
    <w:rsid w:val="00B86BAD"/>
    <w:rsid w:val="00B87F46"/>
    <w:rsid w:val="00B90020"/>
    <w:rsid w:val="00B903CC"/>
    <w:rsid w:val="00B909D0"/>
    <w:rsid w:val="00B93256"/>
    <w:rsid w:val="00B948A5"/>
    <w:rsid w:val="00B958F6"/>
    <w:rsid w:val="00BA19FF"/>
    <w:rsid w:val="00BA21AF"/>
    <w:rsid w:val="00BA28E6"/>
    <w:rsid w:val="00BA29CB"/>
    <w:rsid w:val="00BA4880"/>
    <w:rsid w:val="00BB30C9"/>
    <w:rsid w:val="00BB334C"/>
    <w:rsid w:val="00BB409B"/>
    <w:rsid w:val="00BB5000"/>
    <w:rsid w:val="00BB5573"/>
    <w:rsid w:val="00BB5BCF"/>
    <w:rsid w:val="00BB7EEF"/>
    <w:rsid w:val="00BC1B8C"/>
    <w:rsid w:val="00BC292F"/>
    <w:rsid w:val="00BC5E95"/>
    <w:rsid w:val="00BD06F8"/>
    <w:rsid w:val="00BD1270"/>
    <w:rsid w:val="00BD1433"/>
    <w:rsid w:val="00BD1CA1"/>
    <w:rsid w:val="00BD47E9"/>
    <w:rsid w:val="00BD5ABC"/>
    <w:rsid w:val="00BD7EF5"/>
    <w:rsid w:val="00BE0E68"/>
    <w:rsid w:val="00BF0472"/>
    <w:rsid w:val="00BF2126"/>
    <w:rsid w:val="00BF2B37"/>
    <w:rsid w:val="00BF4450"/>
    <w:rsid w:val="00BF4F8F"/>
    <w:rsid w:val="00BF760D"/>
    <w:rsid w:val="00BF782C"/>
    <w:rsid w:val="00C01BDA"/>
    <w:rsid w:val="00C01D10"/>
    <w:rsid w:val="00C038FA"/>
    <w:rsid w:val="00C118A3"/>
    <w:rsid w:val="00C11A8D"/>
    <w:rsid w:val="00C12292"/>
    <w:rsid w:val="00C151CF"/>
    <w:rsid w:val="00C154C5"/>
    <w:rsid w:val="00C15A05"/>
    <w:rsid w:val="00C2029E"/>
    <w:rsid w:val="00C20892"/>
    <w:rsid w:val="00C2214D"/>
    <w:rsid w:val="00C229E6"/>
    <w:rsid w:val="00C23F03"/>
    <w:rsid w:val="00C2415B"/>
    <w:rsid w:val="00C2446F"/>
    <w:rsid w:val="00C310C8"/>
    <w:rsid w:val="00C35F84"/>
    <w:rsid w:val="00C36DC7"/>
    <w:rsid w:val="00C41414"/>
    <w:rsid w:val="00C41DCC"/>
    <w:rsid w:val="00C45849"/>
    <w:rsid w:val="00C46783"/>
    <w:rsid w:val="00C52B52"/>
    <w:rsid w:val="00C53DB4"/>
    <w:rsid w:val="00C5519E"/>
    <w:rsid w:val="00C64992"/>
    <w:rsid w:val="00C66B1D"/>
    <w:rsid w:val="00C70A51"/>
    <w:rsid w:val="00C75E29"/>
    <w:rsid w:val="00C762EF"/>
    <w:rsid w:val="00C82B0C"/>
    <w:rsid w:val="00C87701"/>
    <w:rsid w:val="00C90B23"/>
    <w:rsid w:val="00C91E53"/>
    <w:rsid w:val="00CA025C"/>
    <w:rsid w:val="00CA0396"/>
    <w:rsid w:val="00CA15DC"/>
    <w:rsid w:val="00CA4DE3"/>
    <w:rsid w:val="00CA4FFB"/>
    <w:rsid w:val="00CA62B6"/>
    <w:rsid w:val="00CA7DB8"/>
    <w:rsid w:val="00CB19F1"/>
    <w:rsid w:val="00CB42A1"/>
    <w:rsid w:val="00CB7698"/>
    <w:rsid w:val="00CB7E17"/>
    <w:rsid w:val="00CC2E67"/>
    <w:rsid w:val="00CC3EC6"/>
    <w:rsid w:val="00CC578E"/>
    <w:rsid w:val="00CC62D1"/>
    <w:rsid w:val="00CC679C"/>
    <w:rsid w:val="00CC6A31"/>
    <w:rsid w:val="00CD0240"/>
    <w:rsid w:val="00CD038E"/>
    <w:rsid w:val="00CD191C"/>
    <w:rsid w:val="00CD268C"/>
    <w:rsid w:val="00CD2D22"/>
    <w:rsid w:val="00CD62C4"/>
    <w:rsid w:val="00CD6321"/>
    <w:rsid w:val="00CD7FF3"/>
    <w:rsid w:val="00CE1E1C"/>
    <w:rsid w:val="00CE2140"/>
    <w:rsid w:val="00CE32F9"/>
    <w:rsid w:val="00CE5BE5"/>
    <w:rsid w:val="00CF2AAB"/>
    <w:rsid w:val="00CF47CB"/>
    <w:rsid w:val="00D00D78"/>
    <w:rsid w:val="00D016C0"/>
    <w:rsid w:val="00D01971"/>
    <w:rsid w:val="00D03800"/>
    <w:rsid w:val="00D04D1E"/>
    <w:rsid w:val="00D06B0F"/>
    <w:rsid w:val="00D0773A"/>
    <w:rsid w:val="00D10BB0"/>
    <w:rsid w:val="00D12278"/>
    <w:rsid w:val="00D1278A"/>
    <w:rsid w:val="00D169FD"/>
    <w:rsid w:val="00D22B0F"/>
    <w:rsid w:val="00D23BF9"/>
    <w:rsid w:val="00D2653C"/>
    <w:rsid w:val="00D31A2C"/>
    <w:rsid w:val="00D31F76"/>
    <w:rsid w:val="00D4063D"/>
    <w:rsid w:val="00D47ECA"/>
    <w:rsid w:val="00D51459"/>
    <w:rsid w:val="00D51483"/>
    <w:rsid w:val="00D528D0"/>
    <w:rsid w:val="00D5473B"/>
    <w:rsid w:val="00D5482D"/>
    <w:rsid w:val="00D5516A"/>
    <w:rsid w:val="00D5585F"/>
    <w:rsid w:val="00D565FB"/>
    <w:rsid w:val="00D572BB"/>
    <w:rsid w:val="00D57B0F"/>
    <w:rsid w:val="00D63C3B"/>
    <w:rsid w:val="00D63D26"/>
    <w:rsid w:val="00D642D5"/>
    <w:rsid w:val="00D64FE1"/>
    <w:rsid w:val="00D6595A"/>
    <w:rsid w:val="00D669C9"/>
    <w:rsid w:val="00D71FA7"/>
    <w:rsid w:val="00D73A5E"/>
    <w:rsid w:val="00D740E8"/>
    <w:rsid w:val="00D74112"/>
    <w:rsid w:val="00D7580C"/>
    <w:rsid w:val="00D80BC3"/>
    <w:rsid w:val="00D82FBD"/>
    <w:rsid w:val="00D85E3C"/>
    <w:rsid w:val="00D909F3"/>
    <w:rsid w:val="00D90DB2"/>
    <w:rsid w:val="00D93F58"/>
    <w:rsid w:val="00DA2972"/>
    <w:rsid w:val="00DA36BF"/>
    <w:rsid w:val="00DA43F4"/>
    <w:rsid w:val="00DA50C9"/>
    <w:rsid w:val="00DA5FF1"/>
    <w:rsid w:val="00DA60FD"/>
    <w:rsid w:val="00DA687A"/>
    <w:rsid w:val="00DA7224"/>
    <w:rsid w:val="00DA7A66"/>
    <w:rsid w:val="00DB1123"/>
    <w:rsid w:val="00DB4719"/>
    <w:rsid w:val="00DB5205"/>
    <w:rsid w:val="00DC0367"/>
    <w:rsid w:val="00DC239C"/>
    <w:rsid w:val="00DC3EF8"/>
    <w:rsid w:val="00DC4182"/>
    <w:rsid w:val="00DC5806"/>
    <w:rsid w:val="00DC5FD2"/>
    <w:rsid w:val="00DC63CB"/>
    <w:rsid w:val="00DC694B"/>
    <w:rsid w:val="00DD05C8"/>
    <w:rsid w:val="00DD1598"/>
    <w:rsid w:val="00DD1D6F"/>
    <w:rsid w:val="00DD4D63"/>
    <w:rsid w:val="00DD53F5"/>
    <w:rsid w:val="00DD566E"/>
    <w:rsid w:val="00DD6C14"/>
    <w:rsid w:val="00DE0852"/>
    <w:rsid w:val="00DE17DD"/>
    <w:rsid w:val="00DE1A4C"/>
    <w:rsid w:val="00DE7669"/>
    <w:rsid w:val="00DF2FFF"/>
    <w:rsid w:val="00DF62B2"/>
    <w:rsid w:val="00DF6540"/>
    <w:rsid w:val="00DF75B1"/>
    <w:rsid w:val="00E03669"/>
    <w:rsid w:val="00E03749"/>
    <w:rsid w:val="00E047C0"/>
    <w:rsid w:val="00E049DB"/>
    <w:rsid w:val="00E06696"/>
    <w:rsid w:val="00E1062C"/>
    <w:rsid w:val="00E11EEC"/>
    <w:rsid w:val="00E12ACE"/>
    <w:rsid w:val="00E1645D"/>
    <w:rsid w:val="00E17465"/>
    <w:rsid w:val="00E17867"/>
    <w:rsid w:val="00E206D1"/>
    <w:rsid w:val="00E21F31"/>
    <w:rsid w:val="00E2454D"/>
    <w:rsid w:val="00E24B6B"/>
    <w:rsid w:val="00E26CAC"/>
    <w:rsid w:val="00E3470C"/>
    <w:rsid w:val="00E3507D"/>
    <w:rsid w:val="00E358A7"/>
    <w:rsid w:val="00E364A3"/>
    <w:rsid w:val="00E3650B"/>
    <w:rsid w:val="00E43E97"/>
    <w:rsid w:val="00E44036"/>
    <w:rsid w:val="00E44272"/>
    <w:rsid w:val="00E44BDC"/>
    <w:rsid w:val="00E45E59"/>
    <w:rsid w:val="00E46C64"/>
    <w:rsid w:val="00E56855"/>
    <w:rsid w:val="00E57DD8"/>
    <w:rsid w:val="00E610EE"/>
    <w:rsid w:val="00E618EE"/>
    <w:rsid w:val="00E63FC2"/>
    <w:rsid w:val="00E649DE"/>
    <w:rsid w:val="00E650F1"/>
    <w:rsid w:val="00E66265"/>
    <w:rsid w:val="00E66BA0"/>
    <w:rsid w:val="00E7251B"/>
    <w:rsid w:val="00E72BF6"/>
    <w:rsid w:val="00E75D15"/>
    <w:rsid w:val="00E761A8"/>
    <w:rsid w:val="00E76ED7"/>
    <w:rsid w:val="00E80F32"/>
    <w:rsid w:val="00E81B73"/>
    <w:rsid w:val="00E8206C"/>
    <w:rsid w:val="00E8388D"/>
    <w:rsid w:val="00E876A3"/>
    <w:rsid w:val="00E9113F"/>
    <w:rsid w:val="00E91F10"/>
    <w:rsid w:val="00E93441"/>
    <w:rsid w:val="00E94A7B"/>
    <w:rsid w:val="00E977CF"/>
    <w:rsid w:val="00EA35D8"/>
    <w:rsid w:val="00EA636C"/>
    <w:rsid w:val="00EB15E7"/>
    <w:rsid w:val="00EB1973"/>
    <w:rsid w:val="00EB2F11"/>
    <w:rsid w:val="00EB4ACD"/>
    <w:rsid w:val="00EB4D07"/>
    <w:rsid w:val="00EB638E"/>
    <w:rsid w:val="00EC2B75"/>
    <w:rsid w:val="00EC43F0"/>
    <w:rsid w:val="00EC44D4"/>
    <w:rsid w:val="00EC48C9"/>
    <w:rsid w:val="00EC6BE0"/>
    <w:rsid w:val="00EC7909"/>
    <w:rsid w:val="00ED08D2"/>
    <w:rsid w:val="00ED1466"/>
    <w:rsid w:val="00ED25DF"/>
    <w:rsid w:val="00ED3946"/>
    <w:rsid w:val="00ED4DFE"/>
    <w:rsid w:val="00ED5082"/>
    <w:rsid w:val="00ED52F9"/>
    <w:rsid w:val="00ED5BFD"/>
    <w:rsid w:val="00EE465E"/>
    <w:rsid w:val="00EE49E2"/>
    <w:rsid w:val="00EE55D6"/>
    <w:rsid w:val="00EE5A2A"/>
    <w:rsid w:val="00EF3630"/>
    <w:rsid w:val="00F005BB"/>
    <w:rsid w:val="00F00607"/>
    <w:rsid w:val="00F01D1A"/>
    <w:rsid w:val="00F04AFB"/>
    <w:rsid w:val="00F05661"/>
    <w:rsid w:val="00F07371"/>
    <w:rsid w:val="00F10F68"/>
    <w:rsid w:val="00F11476"/>
    <w:rsid w:val="00F137BC"/>
    <w:rsid w:val="00F13E6E"/>
    <w:rsid w:val="00F1435C"/>
    <w:rsid w:val="00F15926"/>
    <w:rsid w:val="00F162CD"/>
    <w:rsid w:val="00F17369"/>
    <w:rsid w:val="00F20D95"/>
    <w:rsid w:val="00F21ADB"/>
    <w:rsid w:val="00F22149"/>
    <w:rsid w:val="00F26A11"/>
    <w:rsid w:val="00F33CF8"/>
    <w:rsid w:val="00F341B8"/>
    <w:rsid w:val="00F34673"/>
    <w:rsid w:val="00F36274"/>
    <w:rsid w:val="00F37107"/>
    <w:rsid w:val="00F37EE3"/>
    <w:rsid w:val="00F40801"/>
    <w:rsid w:val="00F40B86"/>
    <w:rsid w:val="00F420F0"/>
    <w:rsid w:val="00F43FE1"/>
    <w:rsid w:val="00F44D4D"/>
    <w:rsid w:val="00F46722"/>
    <w:rsid w:val="00F506FF"/>
    <w:rsid w:val="00F515E7"/>
    <w:rsid w:val="00F51AC5"/>
    <w:rsid w:val="00F525EA"/>
    <w:rsid w:val="00F60025"/>
    <w:rsid w:val="00F60754"/>
    <w:rsid w:val="00F62F00"/>
    <w:rsid w:val="00F65CB5"/>
    <w:rsid w:val="00F74BF8"/>
    <w:rsid w:val="00F769E3"/>
    <w:rsid w:val="00F770C6"/>
    <w:rsid w:val="00F7732F"/>
    <w:rsid w:val="00F77BB5"/>
    <w:rsid w:val="00F80600"/>
    <w:rsid w:val="00F80949"/>
    <w:rsid w:val="00F82AFF"/>
    <w:rsid w:val="00F83D73"/>
    <w:rsid w:val="00F853E7"/>
    <w:rsid w:val="00F87D32"/>
    <w:rsid w:val="00F916B2"/>
    <w:rsid w:val="00F91DCA"/>
    <w:rsid w:val="00F92F5A"/>
    <w:rsid w:val="00F93106"/>
    <w:rsid w:val="00F9311C"/>
    <w:rsid w:val="00F9478D"/>
    <w:rsid w:val="00F95227"/>
    <w:rsid w:val="00F95592"/>
    <w:rsid w:val="00F977A7"/>
    <w:rsid w:val="00FA07F8"/>
    <w:rsid w:val="00FA0E9E"/>
    <w:rsid w:val="00FA58E9"/>
    <w:rsid w:val="00FB2B0E"/>
    <w:rsid w:val="00FB3FE6"/>
    <w:rsid w:val="00FC0A5C"/>
    <w:rsid w:val="00FC0FCD"/>
    <w:rsid w:val="00FC25AC"/>
    <w:rsid w:val="00FC31CD"/>
    <w:rsid w:val="00FC3D22"/>
    <w:rsid w:val="00FC476F"/>
    <w:rsid w:val="00FC7411"/>
    <w:rsid w:val="00FC7980"/>
    <w:rsid w:val="00FD036B"/>
    <w:rsid w:val="00FD0D35"/>
    <w:rsid w:val="00FD4FAF"/>
    <w:rsid w:val="00FD56D5"/>
    <w:rsid w:val="00FD6902"/>
    <w:rsid w:val="00FE0276"/>
    <w:rsid w:val="00FE22A3"/>
    <w:rsid w:val="00FE7AAB"/>
    <w:rsid w:val="00FF0D1D"/>
    <w:rsid w:val="00FF2401"/>
    <w:rsid w:val="00FF50CF"/>
    <w:rsid w:val="00FF54DC"/>
    <w:rsid w:val="00FF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060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0600"/>
  </w:style>
  <w:style w:type="paragraph" w:styleId="Footer">
    <w:name w:val="footer"/>
    <w:basedOn w:val="Normal"/>
    <w:link w:val="FooterChar"/>
    <w:uiPriority w:val="99"/>
    <w:unhideWhenUsed/>
    <w:rsid w:val="00F8060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0600"/>
  </w:style>
  <w:style w:type="character" w:styleId="PlaceholderText">
    <w:name w:val="Placeholder Text"/>
    <w:basedOn w:val="DefaultParagraphFont"/>
    <w:uiPriority w:val="99"/>
    <w:semiHidden/>
    <w:rsid w:val="00EE5A2A"/>
    <w:rPr>
      <w:color w:val="808080"/>
    </w:rPr>
  </w:style>
  <w:style w:type="paragraph" w:styleId="ListParagraph">
    <w:name w:val="List Paragraph"/>
    <w:basedOn w:val="Normal"/>
    <w:uiPriority w:val="34"/>
    <w:qFormat/>
    <w:rsid w:val="00B46913"/>
    <w:pPr>
      <w:ind w:left="720"/>
      <w:contextualSpacing/>
    </w:pPr>
  </w:style>
  <w:style w:type="table" w:styleId="TableGrid">
    <w:name w:val="Table Grid"/>
    <w:basedOn w:val="TableNormal"/>
    <w:uiPriority w:val="39"/>
    <w:rsid w:val="00084D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2BF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BF6"/>
    <w:rPr>
      <w:rFonts w:ascii="Times New Roman" w:hAnsi="Times New Roman" w:cs="Times New Roman"/>
      <w:sz w:val="18"/>
      <w:szCs w:val="18"/>
      <w:lang w:val="en-US"/>
    </w:rPr>
  </w:style>
  <w:style w:type="character" w:customStyle="1" w:styleId="apple-converted-space">
    <w:name w:val="apple-converted-space"/>
    <w:basedOn w:val="DefaultParagraphFont"/>
    <w:rsid w:val="00DA60FD"/>
  </w:style>
  <w:style w:type="character" w:styleId="Hyperlink">
    <w:name w:val="Hyperlink"/>
    <w:basedOn w:val="DefaultParagraphFont"/>
    <w:uiPriority w:val="99"/>
    <w:semiHidden/>
    <w:unhideWhenUsed/>
    <w:rsid w:val="00CC578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060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0600"/>
  </w:style>
  <w:style w:type="paragraph" w:styleId="Footer">
    <w:name w:val="footer"/>
    <w:basedOn w:val="Normal"/>
    <w:link w:val="FooterChar"/>
    <w:uiPriority w:val="99"/>
    <w:unhideWhenUsed/>
    <w:rsid w:val="00F8060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0600"/>
  </w:style>
  <w:style w:type="character" w:styleId="PlaceholderText">
    <w:name w:val="Placeholder Text"/>
    <w:basedOn w:val="DefaultParagraphFont"/>
    <w:uiPriority w:val="99"/>
    <w:semiHidden/>
    <w:rsid w:val="00EE5A2A"/>
    <w:rPr>
      <w:color w:val="808080"/>
    </w:rPr>
  </w:style>
  <w:style w:type="paragraph" w:styleId="ListParagraph">
    <w:name w:val="List Paragraph"/>
    <w:basedOn w:val="Normal"/>
    <w:uiPriority w:val="34"/>
    <w:qFormat/>
    <w:rsid w:val="00B46913"/>
    <w:pPr>
      <w:ind w:left="720"/>
      <w:contextualSpacing/>
    </w:pPr>
  </w:style>
  <w:style w:type="table" w:styleId="TableGrid">
    <w:name w:val="Table Grid"/>
    <w:basedOn w:val="TableNormal"/>
    <w:uiPriority w:val="39"/>
    <w:rsid w:val="00084D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2BF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BF6"/>
    <w:rPr>
      <w:rFonts w:ascii="Times New Roman" w:hAnsi="Times New Roman" w:cs="Times New Roman"/>
      <w:sz w:val="18"/>
      <w:szCs w:val="18"/>
      <w:lang w:val="en-US"/>
    </w:rPr>
  </w:style>
  <w:style w:type="character" w:customStyle="1" w:styleId="apple-converted-space">
    <w:name w:val="apple-converted-space"/>
    <w:basedOn w:val="DefaultParagraphFont"/>
    <w:rsid w:val="00DA60FD"/>
  </w:style>
  <w:style w:type="character" w:styleId="Hyperlink">
    <w:name w:val="Hyperlink"/>
    <w:basedOn w:val="DefaultParagraphFont"/>
    <w:uiPriority w:val="99"/>
    <w:semiHidden/>
    <w:unhideWhenUsed/>
    <w:rsid w:val="00CC57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2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8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7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1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4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7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1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4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1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2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5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1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3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1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0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0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6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5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do_mat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do_mate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A566844-4536-492A-BAD3-0C72EA811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6</cp:revision>
  <dcterms:created xsi:type="dcterms:W3CDTF">2022-12-24T05:50:00Z</dcterms:created>
  <dcterms:modified xsi:type="dcterms:W3CDTF">2022-12-24T06:08:00Z</dcterms:modified>
</cp:coreProperties>
</file>